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A27" w:rsidRDefault="00934A27" w:rsidP="002337A5">
      <w:pPr>
        <w:spacing w:after="0" w:line="240" w:lineRule="auto"/>
        <w:jc w:val="center"/>
        <w:rPr>
          <w:rFonts w:ascii="Arial" w:eastAsia="Calibri" w:hAnsi="Arial" w:cs="Arial"/>
          <w:b/>
          <w:color w:val="70AD47" w:themeColor="accent6"/>
          <w:sz w:val="36"/>
          <w:szCs w:val="36"/>
        </w:rPr>
      </w:pPr>
      <w:bookmarkStart w:id="0" w:name="_Hlk97802589"/>
    </w:p>
    <w:p w:rsidR="00C3497D" w:rsidRPr="00580FF9" w:rsidRDefault="009E6F20" w:rsidP="002337A5">
      <w:pPr>
        <w:spacing w:after="0" w:line="240" w:lineRule="auto"/>
        <w:jc w:val="center"/>
        <w:rPr>
          <w:rFonts w:ascii="Arial" w:eastAsia="Calibri" w:hAnsi="Arial" w:cs="Arial"/>
          <w:b/>
          <w:color w:val="FF0000"/>
          <w:sz w:val="36"/>
          <w:szCs w:val="36"/>
        </w:rPr>
      </w:pPr>
      <w:r w:rsidRPr="00580FF9">
        <w:rPr>
          <w:rFonts w:ascii="Arial" w:eastAsia="Calibri" w:hAnsi="Arial" w:cs="Arial"/>
          <w:b/>
          <w:color w:val="FF0000"/>
          <w:sz w:val="36"/>
          <w:szCs w:val="36"/>
        </w:rPr>
        <w:t>PODATKI O PRIREDITVI TVU 202</w:t>
      </w:r>
      <w:r w:rsidR="00B36185">
        <w:rPr>
          <w:rFonts w:ascii="Arial" w:eastAsia="Calibri" w:hAnsi="Arial" w:cs="Arial"/>
          <w:b/>
          <w:color w:val="FF0000"/>
          <w:sz w:val="36"/>
          <w:szCs w:val="36"/>
        </w:rPr>
        <w:t>3</w:t>
      </w:r>
      <w:r w:rsidR="00C3497D" w:rsidRPr="00580FF9">
        <w:rPr>
          <w:rFonts w:ascii="Arial" w:eastAsia="Calibri" w:hAnsi="Arial" w:cs="Arial"/>
          <w:b/>
          <w:color w:val="FF0000"/>
          <w:sz w:val="36"/>
          <w:szCs w:val="36"/>
        </w:rPr>
        <w:t xml:space="preserve"> </w:t>
      </w:r>
    </w:p>
    <w:p w:rsidR="00934A27" w:rsidRPr="00580FF9" w:rsidRDefault="00C3497D" w:rsidP="002337A5">
      <w:pPr>
        <w:spacing w:after="0" w:line="240" w:lineRule="auto"/>
        <w:jc w:val="center"/>
        <w:rPr>
          <w:rFonts w:ascii="Arial" w:eastAsia="Calibri" w:hAnsi="Arial" w:cs="Arial"/>
          <w:b/>
          <w:color w:val="FF0000"/>
          <w:sz w:val="36"/>
          <w:szCs w:val="36"/>
        </w:rPr>
      </w:pPr>
      <w:r w:rsidRPr="00580FF9">
        <w:rPr>
          <w:rFonts w:ascii="Arial" w:eastAsia="Calibri" w:hAnsi="Arial" w:cs="Arial"/>
          <w:b/>
          <w:color w:val="FF0000"/>
          <w:sz w:val="36"/>
          <w:szCs w:val="36"/>
        </w:rPr>
        <w:t>(</w:t>
      </w:r>
      <w:r w:rsidR="00580FF9" w:rsidRPr="00580FF9">
        <w:rPr>
          <w:rFonts w:ascii="Arial" w:eastAsia="Calibri" w:hAnsi="Arial" w:cs="Arial"/>
          <w:b/>
          <w:color w:val="FF0000"/>
          <w:sz w:val="36"/>
          <w:szCs w:val="36"/>
        </w:rPr>
        <w:t>15</w:t>
      </w:r>
      <w:r w:rsidRPr="00580FF9">
        <w:rPr>
          <w:rFonts w:ascii="Arial" w:eastAsia="Calibri" w:hAnsi="Arial" w:cs="Arial"/>
          <w:b/>
          <w:color w:val="FF0000"/>
          <w:sz w:val="36"/>
          <w:szCs w:val="36"/>
        </w:rPr>
        <w:t>. 5. – 1</w:t>
      </w:r>
      <w:r w:rsidR="00580FF9" w:rsidRPr="00580FF9">
        <w:rPr>
          <w:rFonts w:ascii="Arial" w:eastAsia="Calibri" w:hAnsi="Arial" w:cs="Arial"/>
          <w:b/>
          <w:color w:val="FF0000"/>
          <w:sz w:val="36"/>
          <w:szCs w:val="36"/>
        </w:rPr>
        <w:t>8</w:t>
      </w:r>
      <w:r w:rsidRPr="00580FF9">
        <w:rPr>
          <w:rFonts w:ascii="Arial" w:eastAsia="Calibri" w:hAnsi="Arial" w:cs="Arial"/>
          <w:b/>
          <w:color w:val="FF0000"/>
          <w:sz w:val="36"/>
          <w:szCs w:val="36"/>
        </w:rPr>
        <w:t>. 6. 202</w:t>
      </w:r>
      <w:r w:rsidR="00B36185">
        <w:rPr>
          <w:rFonts w:ascii="Arial" w:eastAsia="Calibri" w:hAnsi="Arial" w:cs="Arial"/>
          <w:b/>
          <w:color w:val="FF0000"/>
          <w:sz w:val="36"/>
          <w:szCs w:val="36"/>
        </w:rPr>
        <w:t>3</w:t>
      </w:r>
      <w:r w:rsidRPr="00580FF9">
        <w:rPr>
          <w:rFonts w:ascii="Arial" w:eastAsia="Calibri" w:hAnsi="Arial" w:cs="Arial"/>
          <w:b/>
          <w:color w:val="FF0000"/>
          <w:sz w:val="36"/>
          <w:szCs w:val="36"/>
        </w:rPr>
        <w:t>)</w:t>
      </w:r>
    </w:p>
    <w:tbl>
      <w:tblPr>
        <w:tblStyle w:val="Tabelamrea"/>
        <w:tblW w:w="0" w:type="auto"/>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ook w:val="04A0" w:firstRow="1" w:lastRow="0" w:firstColumn="1" w:lastColumn="0" w:noHBand="0" w:noVBand="1"/>
      </w:tblPr>
      <w:tblGrid>
        <w:gridCol w:w="4344"/>
        <w:gridCol w:w="4668"/>
      </w:tblGrid>
      <w:tr w:rsidR="009E6F20" w:rsidRPr="001518CA" w:rsidTr="00231FE9">
        <w:trPr>
          <w:trHeight w:val="1264"/>
        </w:trPr>
        <w:tc>
          <w:tcPr>
            <w:tcW w:w="4344" w:type="dxa"/>
            <w:tcBorders>
              <w:top w:val="dashDotStroked" w:sz="24" w:space="0" w:color="auto"/>
              <w:bottom w:val="single" w:sz="4" w:space="0" w:color="auto"/>
              <w:right w:val="dotDotDash" w:sz="4" w:space="0" w:color="auto"/>
            </w:tcBorders>
          </w:tcPr>
          <w:p w:rsidR="009E6F20" w:rsidRPr="00580FF9" w:rsidRDefault="009E6F20" w:rsidP="00751D3E">
            <w:pPr>
              <w:rPr>
                <w:rFonts w:eastAsia="Calibri" w:cs="Arial"/>
                <w:b/>
                <w:color w:val="FF0000"/>
              </w:rPr>
            </w:pPr>
            <w:r w:rsidRPr="00580FF9">
              <w:rPr>
                <w:rFonts w:eastAsia="Calibri" w:cs="Arial"/>
                <w:b/>
                <w:color w:val="FF0000"/>
              </w:rPr>
              <w:t>NAČIN IZPELJAVE</w:t>
            </w:r>
          </w:p>
          <w:p w:rsidR="009E6F20" w:rsidRPr="005C39C9" w:rsidRDefault="009E6F20" w:rsidP="00751D3E">
            <w:pPr>
              <w:rPr>
                <w:rFonts w:eastAsia="Calibri" w:cs="Arial"/>
              </w:rPr>
            </w:pPr>
            <w:r w:rsidRPr="00F13107">
              <w:rPr>
                <w:rFonts w:eastAsia="Calibri" w:cs="Arial"/>
              </w:rPr>
              <w:t>(označite)</w:t>
            </w:r>
          </w:p>
        </w:tc>
        <w:tc>
          <w:tcPr>
            <w:tcW w:w="4668" w:type="dxa"/>
            <w:tcBorders>
              <w:top w:val="dashDotStroked" w:sz="24" w:space="0" w:color="auto"/>
              <w:left w:val="dotDotDash" w:sz="4" w:space="0" w:color="auto"/>
              <w:bottom w:val="single" w:sz="4" w:space="0" w:color="auto"/>
            </w:tcBorders>
          </w:tcPr>
          <w:p w:rsidR="009E6F20" w:rsidRPr="00F13107" w:rsidRDefault="00491B03" w:rsidP="003A2714">
            <w:pPr>
              <w:rPr>
                <w:rFonts w:eastAsia="Calibri" w:cs="Arial"/>
                <w:sz w:val="28"/>
              </w:rPr>
            </w:pPr>
            <w:sdt>
              <w:sdtPr>
                <w:rPr>
                  <w:rFonts w:eastAsia="Calibri" w:cs="Arial"/>
                  <w:sz w:val="28"/>
                </w:rPr>
                <w:id w:val="1548877886"/>
                <w14:checkbox>
                  <w14:checked w14:val="0"/>
                  <w14:checkedState w14:val="2612" w14:font="MS Gothic"/>
                  <w14:uncheckedState w14:val="2610" w14:font="MS Gothic"/>
                </w14:checkbox>
              </w:sdtPr>
              <w:sdtEndPr/>
              <w:sdtContent>
                <w:r w:rsidR="00580FF9">
                  <w:rPr>
                    <w:rFonts w:ascii="MS Gothic" w:eastAsia="MS Gothic" w:hAnsi="MS Gothic" w:cs="Arial" w:hint="eastAsia"/>
                    <w:sz w:val="28"/>
                  </w:rPr>
                  <w:t>☐</w:t>
                </w:r>
              </w:sdtContent>
            </w:sdt>
            <w:r w:rsidR="009E6F20" w:rsidRPr="009C491E">
              <w:rPr>
                <w:rFonts w:eastAsia="Calibri" w:cs="Arial"/>
                <w:sz w:val="26"/>
                <w:szCs w:val="26"/>
              </w:rPr>
              <w:t>Fizično/osebno</w:t>
            </w:r>
          </w:p>
          <w:p w:rsidR="0067570B" w:rsidRPr="00C4586F" w:rsidRDefault="00491B03" w:rsidP="003A2714">
            <w:pPr>
              <w:rPr>
                <w:rFonts w:eastAsia="Calibri" w:cs="Arial"/>
                <w:noProof/>
              </w:rPr>
            </w:pPr>
            <w:sdt>
              <w:sdtPr>
                <w:rPr>
                  <w:rFonts w:eastAsia="Calibri" w:cs="Arial"/>
                  <w:sz w:val="28"/>
                </w:rPr>
                <w:id w:val="-1564410780"/>
                <w14:checkbox>
                  <w14:checked w14:val="0"/>
                  <w14:checkedState w14:val="2612" w14:font="MS Gothic"/>
                  <w14:uncheckedState w14:val="2610" w14:font="MS Gothic"/>
                </w14:checkbox>
              </w:sdtPr>
              <w:sdtEndPr/>
              <w:sdtContent>
                <w:r w:rsidR="0003194A">
                  <w:rPr>
                    <w:rFonts w:ascii="MS Gothic" w:eastAsia="MS Gothic" w:hAnsi="MS Gothic" w:cs="Arial" w:hint="eastAsia"/>
                    <w:sz w:val="28"/>
                  </w:rPr>
                  <w:t>☐</w:t>
                </w:r>
              </w:sdtContent>
            </w:sdt>
            <w:r w:rsidR="009E6F20" w:rsidRPr="009C491E">
              <w:rPr>
                <w:rFonts w:eastAsia="Calibri" w:cs="Arial"/>
                <w:sz w:val="26"/>
                <w:szCs w:val="26"/>
              </w:rPr>
              <w:t>Prek medijev/na daljavo</w:t>
            </w:r>
            <w:r w:rsidR="00C665EE">
              <w:rPr>
                <w:rFonts w:eastAsia="Calibri" w:cs="Arial"/>
                <w:sz w:val="26"/>
                <w:szCs w:val="26"/>
              </w:rPr>
              <w:t xml:space="preserve"> </w:t>
            </w:r>
            <w:r w:rsidR="00C665EE" w:rsidRPr="00C665EE">
              <w:rPr>
                <w:rFonts w:eastAsia="Calibri" w:cs="Arial"/>
                <w:szCs w:val="26"/>
              </w:rPr>
              <w:t>(označite spodaj)</w:t>
            </w:r>
          </w:p>
        </w:tc>
      </w:tr>
      <w:tr w:rsidR="00231FE9" w:rsidRPr="001518CA" w:rsidTr="0072714D">
        <w:trPr>
          <w:trHeight w:val="1124"/>
        </w:trPr>
        <w:tc>
          <w:tcPr>
            <w:tcW w:w="9012" w:type="dxa"/>
            <w:gridSpan w:val="2"/>
            <w:tcBorders>
              <w:top w:val="single" w:sz="4" w:space="0" w:color="auto"/>
              <w:bottom w:val="dotDotDash" w:sz="4" w:space="0" w:color="auto"/>
            </w:tcBorders>
          </w:tcPr>
          <w:p w:rsidR="00231FE9" w:rsidRPr="007526D0" w:rsidRDefault="00491B03" w:rsidP="00231FE9">
            <w:pPr>
              <w:spacing w:after="0" w:line="240" w:lineRule="auto"/>
              <w:rPr>
                <w:rFonts w:eastAsia="Calibri" w:cs="Arial"/>
                <w:noProof/>
              </w:rPr>
            </w:pPr>
            <w:sdt>
              <w:sdtPr>
                <w:rPr>
                  <w:rFonts w:eastAsia="Calibri" w:cs="Arial"/>
                  <w:noProof/>
                  <w:sz w:val="28"/>
                </w:rPr>
                <w:id w:val="-1225438996"/>
                <w14:checkbox>
                  <w14:checked w14:val="0"/>
                  <w14:checkedState w14:val="2612" w14:font="MS Gothic"/>
                  <w14:uncheckedState w14:val="2610" w14:font="MS Gothic"/>
                </w14:checkbox>
              </w:sdtPr>
              <w:sdtEndPr/>
              <w:sdtContent>
                <w:r w:rsidR="0003194A">
                  <w:rPr>
                    <w:rFonts w:ascii="MS Gothic" w:eastAsia="MS Gothic" w:hAnsi="MS Gothic" w:cs="Arial" w:hint="eastAsia"/>
                    <w:noProof/>
                    <w:sz w:val="28"/>
                  </w:rPr>
                  <w:t>☐</w:t>
                </w:r>
              </w:sdtContent>
            </w:sdt>
            <w:r w:rsidR="00231FE9" w:rsidRPr="007526D0">
              <w:rPr>
                <w:rFonts w:eastAsia="Calibri" w:cs="Arial"/>
                <w:noProof/>
              </w:rPr>
              <w:t xml:space="preserve"> Spletna učilnica </w:t>
            </w:r>
            <w:r w:rsidR="00231FE9" w:rsidRPr="00723871">
              <w:rPr>
                <w:rFonts w:eastAsia="Calibri" w:cs="Arial"/>
                <w:noProof/>
                <w:sz w:val="20"/>
              </w:rPr>
              <w:t>(npr. Moodle)</w:t>
            </w:r>
            <w:r w:rsidR="00231FE9">
              <w:rPr>
                <w:rFonts w:eastAsia="Calibri" w:cs="Arial"/>
                <w:noProof/>
                <w:sz w:val="20"/>
              </w:rPr>
              <w:t xml:space="preserve">  </w:t>
            </w:r>
            <w:sdt>
              <w:sdtPr>
                <w:rPr>
                  <w:rFonts w:eastAsia="Calibri" w:cs="Arial"/>
                  <w:noProof/>
                  <w:sz w:val="28"/>
                </w:rPr>
                <w:id w:val="-349263719"/>
                <w14:checkbox>
                  <w14:checked w14:val="0"/>
                  <w14:checkedState w14:val="2612" w14:font="MS Gothic"/>
                  <w14:uncheckedState w14:val="2610" w14:font="MS Gothic"/>
                </w14:checkbox>
              </w:sdtPr>
              <w:sdtEndPr/>
              <w:sdtContent>
                <w:r w:rsidR="0003194A">
                  <w:rPr>
                    <w:rFonts w:ascii="MS Gothic" w:eastAsia="MS Gothic" w:hAnsi="MS Gothic" w:cs="Arial" w:hint="eastAsia"/>
                    <w:noProof/>
                    <w:sz w:val="28"/>
                  </w:rPr>
                  <w:t>☐</w:t>
                </w:r>
              </w:sdtContent>
            </w:sdt>
            <w:r w:rsidR="00231FE9">
              <w:rPr>
                <w:rFonts w:eastAsia="Calibri" w:cs="Arial"/>
                <w:noProof/>
              </w:rPr>
              <w:t xml:space="preserve"> </w:t>
            </w:r>
            <w:r w:rsidR="00231FE9" w:rsidRPr="007526D0">
              <w:rPr>
                <w:rFonts w:eastAsia="Calibri" w:cs="Arial"/>
                <w:noProof/>
              </w:rPr>
              <w:t>Video/avdio dogodek</w:t>
            </w:r>
            <w:r w:rsidR="00231FE9">
              <w:rPr>
                <w:rFonts w:eastAsia="Calibri" w:cs="Arial"/>
                <w:noProof/>
              </w:rPr>
              <w:t xml:space="preserve"> </w:t>
            </w:r>
            <w:r w:rsidR="00231FE9" w:rsidRPr="00723871">
              <w:rPr>
                <w:rFonts w:eastAsia="Calibri" w:cs="Arial"/>
                <w:noProof/>
                <w:sz w:val="20"/>
              </w:rPr>
              <w:t>(Zoom,Teams,Skype)</w:t>
            </w:r>
            <w:r w:rsidR="00231FE9">
              <w:rPr>
                <w:rFonts w:eastAsia="Calibri" w:cs="Arial"/>
                <w:noProof/>
                <w:sz w:val="20"/>
              </w:rPr>
              <w:t xml:space="preserve"> </w:t>
            </w:r>
          </w:p>
          <w:p w:rsidR="00231FE9" w:rsidRPr="007526D0" w:rsidRDefault="00491B03" w:rsidP="00231FE9">
            <w:pPr>
              <w:spacing w:after="0" w:line="240" w:lineRule="auto"/>
              <w:rPr>
                <w:rFonts w:eastAsia="Calibri" w:cs="Arial"/>
                <w:noProof/>
              </w:rPr>
            </w:pPr>
            <w:sdt>
              <w:sdtPr>
                <w:rPr>
                  <w:rFonts w:eastAsia="Calibri" w:cs="Arial"/>
                  <w:noProof/>
                  <w:sz w:val="28"/>
                </w:rPr>
                <w:id w:val="1574322123"/>
                <w14:checkbox>
                  <w14:checked w14:val="0"/>
                  <w14:checkedState w14:val="2612" w14:font="MS Gothic"/>
                  <w14:uncheckedState w14:val="2610" w14:font="MS Gothic"/>
                </w14:checkbox>
              </w:sdtPr>
              <w:sdtEndPr/>
              <w:sdtContent>
                <w:r w:rsidR="0003194A">
                  <w:rPr>
                    <w:rFonts w:ascii="MS Gothic" w:eastAsia="MS Gothic" w:hAnsi="MS Gothic" w:cs="Arial" w:hint="eastAsia"/>
                    <w:noProof/>
                    <w:sz w:val="28"/>
                  </w:rPr>
                  <w:t>☐</w:t>
                </w:r>
              </w:sdtContent>
            </w:sdt>
            <w:r w:rsidR="00231FE9" w:rsidRPr="007526D0">
              <w:rPr>
                <w:rFonts w:eastAsia="Calibri" w:cs="Arial"/>
                <w:noProof/>
              </w:rPr>
              <w:t xml:space="preserve"> Družbeno omrežje </w:t>
            </w:r>
            <w:r w:rsidR="00231FE9" w:rsidRPr="00723871">
              <w:rPr>
                <w:rFonts w:eastAsia="Calibri" w:cs="Arial"/>
                <w:noProof/>
                <w:sz w:val="20"/>
              </w:rPr>
              <w:t>(FB, TW, IG)</w:t>
            </w:r>
            <w:r w:rsidR="00231FE9">
              <w:rPr>
                <w:rFonts w:eastAsia="Calibri" w:cs="Arial"/>
                <w:noProof/>
                <w:sz w:val="20"/>
              </w:rPr>
              <w:t xml:space="preserve">   </w:t>
            </w:r>
            <w:sdt>
              <w:sdtPr>
                <w:rPr>
                  <w:rFonts w:eastAsia="Calibri" w:cs="Arial"/>
                  <w:noProof/>
                  <w:sz w:val="28"/>
                </w:rPr>
                <w:id w:val="-1706086500"/>
                <w14:checkbox>
                  <w14:checked w14:val="0"/>
                  <w14:checkedState w14:val="2612" w14:font="MS Gothic"/>
                  <w14:uncheckedState w14:val="2610" w14:font="MS Gothic"/>
                </w14:checkbox>
              </w:sdtPr>
              <w:sdtEndPr/>
              <w:sdtContent>
                <w:r w:rsidR="00C37013">
                  <w:rPr>
                    <w:rFonts w:ascii="MS Gothic" w:eastAsia="MS Gothic" w:hAnsi="MS Gothic" w:cs="Arial" w:hint="eastAsia"/>
                    <w:noProof/>
                    <w:sz w:val="28"/>
                  </w:rPr>
                  <w:t>☐</w:t>
                </w:r>
              </w:sdtContent>
            </w:sdt>
            <w:r w:rsidR="00231FE9" w:rsidRPr="007526D0">
              <w:rPr>
                <w:rFonts w:eastAsia="Calibri" w:cs="Arial"/>
                <w:noProof/>
              </w:rPr>
              <w:t xml:space="preserve"> Video prenos v živo</w:t>
            </w:r>
            <w:r w:rsidR="00231FE9">
              <w:rPr>
                <w:rFonts w:eastAsia="Calibri" w:cs="Arial"/>
                <w:noProof/>
              </w:rPr>
              <w:t xml:space="preserve">  </w:t>
            </w:r>
            <w:sdt>
              <w:sdtPr>
                <w:rPr>
                  <w:rFonts w:eastAsia="Calibri" w:cs="Arial"/>
                  <w:noProof/>
                  <w:sz w:val="28"/>
                </w:rPr>
                <w:id w:val="-1181816201"/>
                <w14:checkbox>
                  <w14:checked w14:val="0"/>
                  <w14:checkedState w14:val="2612" w14:font="MS Gothic"/>
                  <w14:uncheckedState w14:val="2610" w14:font="MS Gothic"/>
                </w14:checkbox>
              </w:sdtPr>
              <w:sdtEndPr/>
              <w:sdtContent>
                <w:r w:rsidR="0003194A">
                  <w:rPr>
                    <w:rFonts w:ascii="MS Gothic" w:eastAsia="MS Gothic" w:hAnsi="MS Gothic" w:cs="Arial" w:hint="eastAsia"/>
                    <w:noProof/>
                    <w:sz w:val="28"/>
                  </w:rPr>
                  <w:t>☐</w:t>
                </w:r>
              </w:sdtContent>
            </w:sdt>
            <w:r w:rsidR="00231FE9" w:rsidRPr="007526D0">
              <w:rPr>
                <w:rFonts w:eastAsia="Calibri" w:cs="Arial"/>
                <w:noProof/>
              </w:rPr>
              <w:t xml:space="preserve"> Televizija</w:t>
            </w:r>
            <w:r w:rsidR="00231FE9">
              <w:rPr>
                <w:rFonts w:eastAsia="Calibri" w:cs="Arial"/>
                <w:noProof/>
              </w:rPr>
              <w:t xml:space="preserve">  </w:t>
            </w:r>
            <w:sdt>
              <w:sdtPr>
                <w:rPr>
                  <w:rFonts w:eastAsia="Calibri" w:cs="Arial"/>
                  <w:noProof/>
                  <w:sz w:val="28"/>
                </w:rPr>
                <w:id w:val="992834506"/>
                <w14:checkbox>
                  <w14:checked w14:val="0"/>
                  <w14:checkedState w14:val="2612" w14:font="MS Gothic"/>
                  <w14:uncheckedState w14:val="2610" w14:font="MS Gothic"/>
                </w14:checkbox>
              </w:sdtPr>
              <w:sdtEndPr/>
              <w:sdtContent>
                <w:r w:rsidR="00CD5898">
                  <w:rPr>
                    <w:rFonts w:ascii="MS Gothic" w:eastAsia="MS Gothic" w:hAnsi="MS Gothic" w:cs="Arial" w:hint="eastAsia"/>
                    <w:noProof/>
                    <w:sz w:val="28"/>
                  </w:rPr>
                  <w:t>☐</w:t>
                </w:r>
              </w:sdtContent>
            </w:sdt>
            <w:r w:rsidR="00231FE9" w:rsidRPr="007526D0">
              <w:rPr>
                <w:rFonts w:eastAsia="Calibri" w:cs="Arial"/>
                <w:noProof/>
              </w:rPr>
              <w:t xml:space="preserve"> Radio</w:t>
            </w:r>
          </w:p>
          <w:p w:rsidR="00231FE9" w:rsidRPr="00C4586F" w:rsidRDefault="00491B03" w:rsidP="00231FE9">
            <w:pPr>
              <w:spacing w:after="0" w:line="240" w:lineRule="auto"/>
              <w:rPr>
                <w:rFonts w:eastAsia="Calibri" w:cs="Arial"/>
                <w:noProof/>
              </w:rPr>
            </w:pPr>
            <w:sdt>
              <w:sdtPr>
                <w:rPr>
                  <w:rFonts w:eastAsia="Calibri" w:cs="Arial"/>
                  <w:noProof/>
                  <w:sz w:val="28"/>
                </w:rPr>
                <w:id w:val="1894158204"/>
                <w14:checkbox>
                  <w14:checked w14:val="0"/>
                  <w14:checkedState w14:val="2612" w14:font="MS Gothic"/>
                  <w14:uncheckedState w14:val="2610" w14:font="MS Gothic"/>
                </w14:checkbox>
              </w:sdtPr>
              <w:sdtEndPr/>
              <w:sdtContent>
                <w:r w:rsidR="00231FE9">
                  <w:rPr>
                    <w:rFonts w:ascii="MS Gothic" w:eastAsia="MS Gothic" w:hAnsi="MS Gothic" w:cs="Arial" w:hint="eastAsia"/>
                    <w:noProof/>
                    <w:sz w:val="28"/>
                  </w:rPr>
                  <w:t>☐</w:t>
                </w:r>
              </w:sdtContent>
            </w:sdt>
            <w:r w:rsidR="00231FE9" w:rsidRPr="007526D0">
              <w:rPr>
                <w:rFonts w:eastAsia="Calibri" w:cs="Arial"/>
                <w:noProof/>
              </w:rPr>
              <w:t xml:space="preserve"> Odprti telefon</w:t>
            </w:r>
            <w:r w:rsidR="00231FE9">
              <w:rPr>
                <w:rFonts w:eastAsia="Calibri" w:cs="Arial"/>
                <w:noProof/>
              </w:rPr>
              <w:t xml:space="preserve">   </w:t>
            </w:r>
            <w:sdt>
              <w:sdtPr>
                <w:rPr>
                  <w:rFonts w:eastAsia="Calibri" w:cs="Arial"/>
                  <w:noProof/>
                  <w:sz w:val="28"/>
                </w:rPr>
                <w:id w:val="-488631690"/>
                <w14:checkbox>
                  <w14:checked w14:val="0"/>
                  <w14:checkedState w14:val="2612" w14:font="MS Gothic"/>
                  <w14:uncheckedState w14:val="2610" w14:font="MS Gothic"/>
                </w14:checkbox>
              </w:sdtPr>
              <w:sdtEndPr/>
              <w:sdtContent>
                <w:r w:rsidR="0003194A">
                  <w:rPr>
                    <w:rFonts w:ascii="MS Gothic" w:eastAsia="MS Gothic" w:hAnsi="MS Gothic" w:cs="Arial" w:hint="eastAsia"/>
                    <w:noProof/>
                    <w:sz w:val="28"/>
                  </w:rPr>
                  <w:t>☐</w:t>
                </w:r>
              </w:sdtContent>
            </w:sdt>
            <w:r w:rsidR="00231FE9" w:rsidRPr="007526D0">
              <w:rPr>
                <w:rFonts w:eastAsia="Calibri" w:cs="Arial"/>
              </w:rPr>
              <w:t xml:space="preserve"> Drugo</w:t>
            </w:r>
            <w:r w:rsidR="00231FE9">
              <w:rPr>
                <w:rFonts w:eastAsia="Calibri" w:cs="Arial"/>
              </w:rPr>
              <w:t xml:space="preserve">:                                                                                          </w:t>
            </w:r>
          </w:p>
          <w:p w:rsidR="00231FE9" w:rsidRDefault="00231FE9" w:rsidP="00C4586F">
            <w:pPr>
              <w:spacing w:after="0" w:line="240" w:lineRule="auto"/>
              <w:rPr>
                <w:rFonts w:eastAsia="Calibri" w:cs="Arial"/>
                <w:sz w:val="28"/>
              </w:rPr>
            </w:pPr>
            <w:r>
              <w:rPr>
                <w:rFonts w:eastAsia="Calibri" w:cs="Arial"/>
                <w:noProof/>
              </w:rPr>
              <mc:AlternateContent>
                <mc:Choice Requires="wps">
                  <w:drawing>
                    <wp:anchor distT="0" distB="0" distL="114300" distR="114300" simplePos="0" relativeHeight="251663360" behindDoc="0" locked="0" layoutInCell="1" allowOverlap="1" wp14:anchorId="35BE4A49" wp14:editId="6034B007">
                      <wp:simplePos x="0" y="0"/>
                      <wp:positionH relativeFrom="column">
                        <wp:posOffset>1840442</wp:posOffset>
                      </wp:positionH>
                      <wp:positionV relativeFrom="paragraph">
                        <wp:posOffset>-23283</wp:posOffset>
                      </wp:positionV>
                      <wp:extent cx="3568700" cy="0"/>
                      <wp:effectExtent l="0" t="0" r="0" b="0"/>
                      <wp:wrapNone/>
                      <wp:docPr id="3" name="Raven povezovalnik 3"/>
                      <wp:cNvGraphicFramePr/>
                      <a:graphic xmlns:a="http://schemas.openxmlformats.org/drawingml/2006/main">
                        <a:graphicData uri="http://schemas.microsoft.com/office/word/2010/wordprocessingShape">
                          <wps:wsp>
                            <wps:cNvCnPr/>
                            <wps:spPr>
                              <a:xfrm>
                                <a:off x="0" y="0"/>
                                <a:ext cx="3568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F00B5E" id="Raven povezovalnik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pt,-1.85pt" to="425.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" strokecolor="black [3200]" strokeweight="1pt">
                      <v:stroke joinstyle="miter"/>
                    </v:line>
                  </w:pict>
                </mc:Fallback>
              </mc:AlternateContent>
            </w:r>
          </w:p>
        </w:tc>
      </w:tr>
      <w:tr w:rsidR="009E6F20" w:rsidRPr="001518CA" w:rsidTr="00D92AEC">
        <w:trPr>
          <w:trHeight w:val="1086"/>
        </w:trPr>
        <w:tc>
          <w:tcPr>
            <w:tcW w:w="4344" w:type="dxa"/>
            <w:tcBorders>
              <w:top w:val="dashDotStroked" w:sz="24" w:space="0" w:color="auto"/>
              <w:bottom w:val="dotDotDash" w:sz="4" w:space="0" w:color="auto"/>
              <w:right w:val="dotDotDash" w:sz="4" w:space="0" w:color="auto"/>
            </w:tcBorders>
          </w:tcPr>
          <w:p w:rsidR="009E6F20" w:rsidRPr="00580FF9" w:rsidRDefault="009E6F20" w:rsidP="003A2714">
            <w:pPr>
              <w:rPr>
                <w:rFonts w:eastAsia="Calibri" w:cs="Arial"/>
                <w:b/>
                <w:color w:val="FF0000"/>
              </w:rPr>
            </w:pPr>
            <w:r w:rsidRPr="00580FF9">
              <w:rPr>
                <w:rFonts w:eastAsia="Calibri" w:cs="Arial"/>
                <w:b/>
                <w:color w:val="FF0000"/>
              </w:rPr>
              <w:t>IZVAJALEC</w:t>
            </w:r>
          </w:p>
          <w:p w:rsidR="009E6F20" w:rsidRPr="001518CA" w:rsidRDefault="009E6F20" w:rsidP="00997B68">
            <w:pPr>
              <w:rPr>
                <w:rFonts w:eastAsia="Calibri" w:cs="Arial"/>
                <w:sz w:val="20"/>
                <w:szCs w:val="20"/>
              </w:rPr>
            </w:pPr>
            <w:r w:rsidRPr="00F13107">
              <w:rPr>
                <w:rFonts w:eastAsia="Calibri" w:cs="Arial"/>
                <w:szCs w:val="20"/>
              </w:rPr>
              <w:t>Navedite organizacijo, ki izvaja prireditev (</w:t>
            </w:r>
            <w:r w:rsidRPr="00E43ED0">
              <w:rPr>
                <w:rFonts w:eastAsia="Calibri" w:cs="Arial"/>
                <w:szCs w:val="20"/>
                <w:u w:val="single"/>
              </w:rPr>
              <w:t>naziv in naslov</w:t>
            </w:r>
            <w:r w:rsidRPr="00F13107">
              <w:rPr>
                <w:rFonts w:eastAsia="Calibri" w:cs="Arial"/>
                <w:szCs w:val="20"/>
              </w:rPr>
              <w:t>)</w:t>
            </w:r>
          </w:p>
        </w:tc>
        <w:tc>
          <w:tcPr>
            <w:tcW w:w="4668" w:type="dxa"/>
            <w:tcBorders>
              <w:top w:val="dashDotStroked" w:sz="24" w:space="0" w:color="auto"/>
              <w:left w:val="dotDotDash" w:sz="4" w:space="0" w:color="auto"/>
              <w:bottom w:val="dotDotDash" w:sz="4" w:space="0" w:color="auto"/>
            </w:tcBorders>
          </w:tcPr>
          <w:p w:rsidR="009E6F20" w:rsidRPr="001518CA" w:rsidRDefault="009E6F20" w:rsidP="003A2714">
            <w:pPr>
              <w:rPr>
                <w:rFonts w:eastAsia="Calibri" w:cs="Arial"/>
              </w:rPr>
            </w:pPr>
          </w:p>
        </w:tc>
      </w:tr>
      <w:tr w:rsidR="009E6F20" w:rsidRPr="001518CA" w:rsidTr="00D92AEC">
        <w:trPr>
          <w:trHeight w:val="801"/>
        </w:trPr>
        <w:tc>
          <w:tcPr>
            <w:tcW w:w="4344" w:type="dxa"/>
            <w:tcBorders>
              <w:top w:val="dotDotDash" w:sz="4" w:space="0" w:color="auto"/>
              <w:bottom w:val="dotDotDash" w:sz="4" w:space="0" w:color="auto"/>
              <w:right w:val="dotDotDash" w:sz="4" w:space="0" w:color="auto"/>
            </w:tcBorders>
          </w:tcPr>
          <w:p w:rsidR="009E6F20" w:rsidRPr="001518CA" w:rsidRDefault="009E6F20" w:rsidP="00C663ED">
            <w:pPr>
              <w:rPr>
                <w:rFonts w:eastAsia="Calibri" w:cs="Arial"/>
                <w:b/>
                <w:color w:val="0070C0"/>
              </w:rPr>
            </w:pPr>
            <w:r w:rsidRPr="00580FF9">
              <w:rPr>
                <w:rFonts w:eastAsia="Calibri" w:cs="Arial"/>
                <w:b/>
                <w:color w:val="FF0000"/>
              </w:rPr>
              <w:t>NASLOV PRIREDITVE</w:t>
            </w:r>
          </w:p>
        </w:tc>
        <w:tc>
          <w:tcPr>
            <w:tcW w:w="4668" w:type="dxa"/>
            <w:tcBorders>
              <w:top w:val="dotDotDash" w:sz="4" w:space="0" w:color="auto"/>
              <w:left w:val="dotDotDash" w:sz="4" w:space="0" w:color="auto"/>
              <w:bottom w:val="dotDotDash" w:sz="4" w:space="0" w:color="auto"/>
            </w:tcBorders>
          </w:tcPr>
          <w:p w:rsidR="00D92AEC" w:rsidRDefault="00D92AEC" w:rsidP="003A2714">
            <w:pPr>
              <w:rPr>
                <w:rFonts w:eastAsia="Calibri" w:cs="Arial"/>
              </w:rPr>
            </w:pPr>
          </w:p>
          <w:p w:rsidR="006340BA" w:rsidRPr="001518CA" w:rsidRDefault="006340BA" w:rsidP="003A2714">
            <w:pPr>
              <w:rPr>
                <w:rFonts w:eastAsia="Calibri" w:cs="Arial"/>
              </w:rPr>
            </w:pPr>
          </w:p>
        </w:tc>
      </w:tr>
      <w:tr w:rsidR="009E6F20" w:rsidRPr="001518CA" w:rsidTr="007526D0">
        <w:trPr>
          <w:trHeight w:val="2550"/>
        </w:trPr>
        <w:tc>
          <w:tcPr>
            <w:tcW w:w="4344" w:type="dxa"/>
            <w:tcBorders>
              <w:top w:val="dotDotDash" w:sz="4" w:space="0" w:color="auto"/>
              <w:bottom w:val="dotDotDash" w:sz="4" w:space="0" w:color="auto"/>
              <w:right w:val="dotDotDash" w:sz="4" w:space="0" w:color="auto"/>
            </w:tcBorders>
          </w:tcPr>
          <w:p w:rsidR="009E6F20" w:rsidRPr="00580FF9" w:rsidRDefault="009E6F20" w:rsidP="003A2714">
            <w:pPr>
              <w:rPr>
                <w:rFonts w:eastAsia="Calibri" w:cs="Arial"/>
                <w:b/>
                <w:color w:val="FF0000"/>
              </w:rPr>
            </w:pPr>
            <w:r w:rsidRPr="00580FF9">
              <w:rPr>
                <w:rFonts w:eastAsia="Calibri" w:cs="Arial"/>
                <w:b/>
                <w:color w:val="FF0000"/>
              </w:rPr>
              <w:t>KRATEK OPIS</w:t>
            </w:r>
          </w:p>
          <w:p w:rsidR="009E6F20" w:rsidRPr="001518CA" w:rsidRDefault="009E6F20" w:rsidP="002400E2">
            <w:pPr>
              <w:rPr>
                <w:rFonts w:eastAsia="Calibri" w:cs="Arial"/>
                <w:sz w:val="20"/>
                <w:szCs w:val="20"/>
              </w:rPr>
            </w:pPr>
            <w:r w:rsidRPr="00F13107">
              <w:rPr>
                <w:rFonts w:eastAsia="Calibri" w:cs="Arial"/>
                <w:szCs w:val="20"/>
              </w:rPr>
              <w:t xml:space="preserve">Z </w:t>
            </w:r>
            <w:r w:rsidRPr="00F13107">
              <w:rPr>
                <w:rFonts w:eastAsia="Calibri" w:cs="Arial"/>
                <w:b/>
                <w:szCs w:val="20"/>
              </w:rPr>
              <w:t>najmanj</w:t>
            </w:r>
            <w:r w:rsidRPr="00F13107">
              <w:rPr>
                <w:rFonts w:eastAsia="Calibri" w:cs="Arial"/>
                <w:szCs w:val="20"/>
              </w:rPr>
              <w:t xml:space="preserve"> </w:t>
            </w:r>
            <w:r w:rsidRPr="00F13107">
              <w:rPr>
                <w:rFonts w:eastAsia="Calibri" w:cs="Arial"/>
                <w:b/>
                <w:szCs w:val="20"/>
              </w:rPr>
              <w:t>100 znaki</w:t>
            </w:r>
            <w:r w:rsidRPr="00F13107">
              <w:rPr>
                <w:rFonts w:eastAsia="Calibri" w:cs="Arial"/>
                <w:szCs w:val="20"/>
              </w:rPr>
              <w:t xml:space="preserve"> opišite vašo prireditev (kaj bo predstavljeno oz. kaj se bo dogajalo in s kakšnim namenom, da bodo obiskovalci vedeli za kakšen dogodek gre – opis bo v koledarju prireditev in bo promoviral vašo prireditev in organizacijo).</w:t>
            </w:r>
          </w:p>
        </w:tc>
        <w:tc>
          <w:tcPr>
            <w:tcW w:w="4668" w:type="dxa"/>
            <w:tcBorders>
              <w:top w:val="dotDotDash" w:sz="4" w:space="0" w:color="auto"/>
              <w:left w:val="dotDotDash" w:sz="4" w:space="0" w:color="auto"/>
              <w:bottom w:val="dotDotDash" w:sz="4" w:space="0" w:color="auto"/>
            </w:tcBorders>
          </w:tcPr>
          <w:p w:rsidR="00F4524E" w:rsidRDefault="00F4524E" w:rsidP="003A2714">
            <w:pPr>
              <w:rPr>
                <w:rFonts w:eastAsia="Calibri" w:cs="Arial"/>
              </w:rPr>
            </w:pPr>
          </w:p>
          <w:p w:rsidR="00F4524E" w:rsidRDefault="00F4524E" w:rsidP="003A2714">
            <w:pPr>
              <w:rPr>
                <w:rFonts w:eastAsia="Calibri" w:cs="Arial"/>
              </w:rPr>
            </w:pPr>
          </w:p>
          <w:p w:rsidR="00F4524E" w:rsidRPr="001518CA" w:rsidRDefault="00F4524E" w:rsidP="003A2714">
            <w:pPr>
              <w:rPr>
                <w:rFonts w:eastAsia="Calibri" w:cs="Arial"/>
              </w:rPr>
            </w:pPr>
          </w:p>
        </w:tc>
      </w:tr>
      <w:tr w:rsidR="009E6F20" w:rsidRPr="001518CA" w:rsidTr="006015EF">
        <w:tc>
          <w:tcPr>
            <w:tcW w:w="4344" w:type="dxa"/>
            <w:tcBorders>
              <w:top w:val="dotDotDash" w:sz="4" w:space="0" w:color="auto"/>
              <w:bottom w:val="dotDotDash" w:sz="4" w:space="0" w:color="auto"/>
              <w:right w:val="dotDotDash" w:sz="4" w:space="0" w:color="auto"/>
            </w:tcBorders>
          </w:tcPr>
          <w:p w:rsidR="009E6F20" w:rsidRPr="00580FF9" w:rsidRDefault="009E6F20" w:rsidP="003A2714">
            <w:pPr>
              <w:rPr>
                <w:rFonts w:eastAsia="Calibri" w:cs="Arial"/>
                <w:b/>
                <w:color w:val="FF0000"/>
              </w:rPr>
            </w:pPr>
            <w:r w:rsidRPr="00580FF9">
              <w:rPr>
                <w:rFonts w:eastAsia="Calibri" w:cs="Arial"/>
                <w:b/>
                <w:color w:val="FF0000"/>
              </w:rPr>
              <w:t>DATUM IN URA IZVEDBE</w:t>
            </w:r>
          </w:p>
          <w:p w:rsidR="009E6F20" w:rsidRDefault="009E6F20" w:rsidP="003A2714">
            <w:pPr>
              <w:rPr>
                <w:rFonts w:eastAsia="Calibri" w:cs="Arial"/>
                <w:b/>
                <w:szCs w:val="20"/>
              </w:rPr>
            </w:pPr>
            <w:r w:rsidRPr="00F13107">
              <w:rPr>
                <w:rFonts w:eastAsia="Calibri" w:cs="Arial"/>
                <w:szCs w:val="20"/>
              </w:rPr>
              <w:t xml:space="preserve">npr. </w:t>
            </w:r>
            <w:r w:rsidR="00580FF9">
              <w:rPr>
                <w:rFonts w:eastAsia="Calibri" w:cs="Arial"/>
                <w:b/>
                <w:szCs w:val="20"/>
              </w:rPr>
              <w:t>23</w:t>
            </w:r>
            <w:r w:rsidRPr="00F13107">
              <w:rPr>
                <w:rFonts w:eastAsia="Calibri" w:cs="Arial"/>
                <w:b/>
                <w:szCs w:val="20"/>
              </w:rPr>
              <w:t xml:space="preserve">. </w:t>
            </w:r>
            <w:r w:rsidR="00936920" w:rsidRPr="00F13107">
              <w:rPr>
                <w:rFonts w:eastAsia="Calibri" w:cs="Arial"/>
                <w:b/>
                <w:szCs w:val="20"/>
              </w:rPr>
              <w:t>5</w:t>
            </w:r>
            <w:r w:rsidRPr="00F13107">
              <w:rPr>
                <w:rFonts w:eastAsia="Calibri" w:cs="Arial"/>
                <w:b/>
                <w:szCs w:val="20"/>
              </w:rPr>
              <w:t>. 202</w:t>
            </w:r>
            <w:r w:rsidR="00B36185">
              <w:rPr>
                <w:rFonts w:eastAsia="Calibri" w:cs="Arial"/>
                <w:b/>
                <w:szCs w:val="20"/>
              </w:rPr>
              <w:t>3</w:t>
            </w:r>
            <w:bookmarkStart w:id="1" w:name="_GoBack"/>
            <w:bookmarkEnd w:id="1"/>
            <w:r w:rsidRPr="00F13107">
              <w:rPr>
                <w:rFonts w:eastAsia="Calibri" w:cs="Arial"/>
                <w:szCs w:val="20"/>
              </w:rPr>
              <w:t xml:space="preserve">, </w:t>
            </w:r>
            <w:r w:rsidRPr="00F13107">
              <w:rPr>
                <w:rFonts w:eastAsia="Calibri" w:cs="Arial"/>
                <w:b/>
                <w:szCs w:val="20"/>
              </w:rPr>
              <w:t>10.00 -</w:t>
            </w:r>
            <w:r w:rsidR="00936920" w:rsidRPr="00F13107">
              <w:rPr>
                <w:rFonts w:eastAsia="Calibri" w:cs="Arial"/>
                <w:b/>
                <w:szCs w:val="20"/>
              </w:rPr>
              <w:t xml:space="preserve"> </w:t>
            </w:r>
            <w:r w:rsidRPr="00F13107">
              <w:rPr>
                <w:rFonts w:eastAsia="Calibri" w:cs="Arial"/>
                <w:b/>
                <w:szCs w:val="20"/>
              </w:rPr>
              <w:t>11.30</w:t>
            </w:r>
          </w:p>
          <w:p w:rsidR="00580FF9" w:rsidRPr="00580FF9" w:rsidRDefault="009E6F20" w:rsidP="00580FF9">
            <w:pPr>
              <w:spacing w:line="240" w:lineRule="auto"/>
              <w:rPr>
                <w:rFonts w:eastAsia="Calibri" w:cs="Arial"/>
                <w:sz w:val="20"/>
                <w:szCs w:val="20"/>
              </w:rPr>
            </w:pPr>
            <w:r w:rsidRPr="00580FF9">
              <w:rPr>
                <w:rFonts w:eastAsia="Calibri" w:cs="Arial"/>
                <w:sz w:val="20"/>
                <w:szCs w:val="20"/>
              </w:rPr>
              <w:t xml:space="preserve">če je razstava navedite od-do, </w:t>
            </w:r>
          </w:p>
          <w:p w:rsidR="009E6F20" w:rsidRPr="001518CA" w:rsidRDefault="009E6F20" w:rsidP="00580FF9">
            <w:pPr>
              <w:spacing w:line="240" w:lineRule="auto"/>
              <w:rPr>
                <w:rFonts w:eastAsia="Calibri" w:cs="Arial"/>
                <w:sz w:val="20"/>
                <w:szCs w:val="20"/>
              </w:rPr>
            </w:pPr>
            <w:r w:rsidRPr="00580FF9">
              <w:rPr>
                <w:rFonts w:eastAsia="Calibri" w:cs="Arial"/>
                <w:sz w:val="20"/>
                <w:szCs w:val="20"/>
              </w:rPr>
              <w:t>če se dogodek večkrat ponovi, navedite več datumov</w:t>
            </w:r>
          </w:p>
        </w:tc>
        <w:tc>
          <w:tcPr>
            <w:tcW w:w="4668" w:type="dxa"/>
            <w:tcBorders>
              <w:top w:val="dotDotDash" w:sz="4" w:space="0" w:color="auto"/>
              <w:left w:val="dotDotDash" w:sz="4" w:space="0" w:color="auto"/>
              <w:bottom w:val="dotDotDash" w:sz="4" w:space="0" w:color="auto"/>
            </w:tcBorders>
          </w:tcPr>
          <w:p w:rsidR="0069375A" w:rsidRPr="001518CA" w:rsidRDefault="0069375A" w:rsidP="003A2714">
            <w:pPr>
              <w:rPr>
                <w:rFonts w:eastAsia="Calibri" w:cs="Arial"/>
              </w:rPr>
            </w:pPr>
          </w:p>
        </w:tc>
      </w:tr>
      <w:tr w:rsidR="009E6F20" w:rsidRPr="001518CA" w:rsidTr="006015EF">
        <w:tc>
          <w:tcPr>
            <w:tcW w:w="4344" w:type="dxa"/>
            <w:tcBorders>
              <w:top w:val="dotDotDash" w:sz="4" w:space="0" w:color="auto"/>
              <w:bottom w:val="dotDotDash" w:sz="4" w:space="0" w:color="auto"/>
              <w:right w:val="dotDotDash" w:sz="4" w:space="0" w:color="auto"/>
            </w:tcBorders>
          </w:tcPr>
          <w:p w:rsidR="009E6F20" w:rsidRPr="00580FF9" w:rsidRDefault="009E6F20" w:rsidP="003A2714">
            <w:pPr>
              <w:rPr>
                <w:rFonts w:eastAsia="Calibri" w:cs="Arial"/>
                <w:b/>
                <w:color w:val="FF0000"/>
              </w:rPr>
            </w:pPr>
            <w:r w:rsidRPr="00580FF9">
              <w:rPr>
                <w:rFonts w:eastAsia="Calibri" w:cs="Arial"/>
                <w:b/>
                <w:color w:val="FF0000"/>
              </w:rPr>
              <w:t>KRAJ IZVEDBE</w:t>
            </w:r>
          </w:p>
          <w:p w:rsidR="00D92590" w:rsidRDefault="009E6F20" w:rsidP="003A2714">
            <w:pPr>
              <w:rPr>
                <w:rFonts w:eastAsia="Calibri" w:cs="Arial"/>
                <w:szCs w:val="20"/>
              </w:rPr>
            </w:pPr>
            <w:r w:rsidRPr="00F13107">
              <w:rPr>
                <w:rFonts w:eastAsia="Calibri" w:cs="Arial"/>
                <w:szCs w:val="20"/>
              </w:rPr>
              <w:t>Ustanova in naslov:</w:t>
            </w:r>
            <w:r w:rsidRPr="00F13107">
              <w:rPr>
                <w:rFonts w:eastAsia="Calibri" w:cs="Arial"/>
                <w:szCs w:val="20"/>
              </w:rPr>
              <w:br/>
              <w:t>Država:</w:t>
            </w:r>
          </w:p>
          <w:p w:rsidR="009E6F20" w:rsidRPr="00F13107" w:rsidRDefault="009E6F20" w:rsidP="003A2714">
            <w:pPr>
              <w:rPr>
                <w:rFonts w:eastAsia="Calibri" w:cs="Arial"/>
                <w:szCs w:val="20"/>
              </w:rPr>
            </w:pPr>
            <w:r w:rsidRPr="00F13107">
              <w:rPr>
                <w:rFonts w:eastAsia="Calibri" w:cs="Arial"/>
                <w:szCs w:val="20"/>
              </w:rPr>
              <w:t>Občina:</w:t>
            </w:r>
          </w:p>
          <w:p w:rsidR="009E6F20" w:rsidRPr="001518CA" w:rsidRDefault="009E6F20" w:rsidP="0008750B">
            <w:pPr>
              <w:rPr>
                <w:rFonts w:eastAsia="Calibri" w:cs="Arial"/>
                <w:b/>
                <w:sz w:val="20"/>
                <w:szCs w:val="20"/>
              </w:rPr>
            </w:pPr>
            <w:r w:rsidRPr="00F13107">
              <w:rPr>
                <w:rFonts w:eastAsia="Calibri" w:cs="Arial"/>
                <w:szCs w:val="20"/>
              </w:rPr>
              <w:t>Naselje:</w:t>
            </w:r>
          </w:p>
        </w:tc>
        <w:tc>
          <w:tcPr>
            <w:tcW w:w="4668" w:type="dxa"/>
            <w:tcBorders>
              <w:top w:val="dotDotDash" w:sz="4" w:space="0" w:color="auto"/>
              <w:left w:val="dotDotDash" w:sz="4" w:space="0" w:color="auto"/>
              <w:bottom w:val="dotDotDash" w:sz="4" w:space="0" w:color="auto"/>
            </w:tcBorders>
          </w:tcPr>
          <w:p w:rsidR="00B5734E" w:rsidRPr="001518CA" w:rsidRDefault="00B5734E" w:rsidP="000639CC">
            <w:pPr>
              <w:rPr>
                <w:rFonts w:eastAsia="Calibri" w:cs="Arial"/>
              </w:rPr>
            </w:pPr>
          </w:p>
        </w:tc>
      </w:tr>
      <w:tr w:rsidR="009E6F20" w:rsidRPr="001518CA" w:rsidTr="006015EF">
        <w:tc>
          <w:tcPr>
            <w:tcW w:w="4344" w:type="dxa"/>
            <w:tcBorders>
              <w:top w:val="dotDotDash" w:sz="4" w:space="0" w:color="auto"/>
              <w:bottom w:val="dotDotDash" w:sz="4" w:space="0" w:color="auto"/>
              <w:right w:val="dotDotDash" w:sz="4" w:space="0" w:color="auto"/>
            </w:tcBorders>
          </w:tcPr>
          <w:p w:rsidR="009E6F20" w:rsidRPr="00580FF9" w:rsidRDefault="009E6F20" w:rsidP="003A2714">
            <w:pPr>
              <w:rPr>
                <w:rFonts w:eastAsia="Calibri" w:cs="Arial"/>
                <w:b/>
                <w:color w:val="FF0000"/>
              </w:rPr>
            </w:pPr>
            <w:r w:rsidRPr="00580FF9">
              <w:rPr>
                <w:rFonts w:eastAsia="Calibri" w:cs="Arial"/>
                <w:b/>
                <w:color w:val="FF0000"/>
              </w:rPr>
              <w:t>OPOMBE</w:t>
            </w:r>
          </w:p>
          <w:p w:rsidR="009E6F20" w:rsidRPr="00AF30D3" w:rsidRDefault="009E6F20" w:rsidP="003A2714">
            <w:pPr>
              <w:rPr>
                <w:rFonts w:eastAsia="Calibri" w:cs="Arial"/>
                <w:sz w:val="20"/>
                <w:szCs w:val="20"/>
              </w:rPr>
            </w:pPr>
            <w:r w:rsidRPr="001518CA">
              <w:rPr>
                <w:rFonts w:eastAsia="Calibri" w:cs="Arial"/>
                <w:sz w:val="20"/>
                <w:szCs w:val="20"/>
              </w:rPr>
              <w:lastRenderedPageBreak/>
              <w:t xml:space="preserve">npr.: </w:t>
            </w:r>
            <w:r>
              <w:rPr>
                <w:rFonts w:eastAsia="Calibri" w:cs="Arial"/>
                <w:sz w:val="20"/>
                <w:szCs w:val="20"/>
              </w:rPr>
              <w:t xml:space="preserve">kaj </w:t>
            </w:r>
            <w:r w:rsidRPr="001518CA">
              <w:rPr>
                <w:rFonts w:eastAsia="Calibri" w:cs="Arial"/>
                <w:sz w:val="20"/>
                <w:szCs w:val="20"/>
              </w:rPr>
              <w:t>v primeru slabega vremena, predznanje, ciljna skupina, je treba kaj prinesti s sabo</w:t>
            </w:r>
            <w:r w:rsidR="000E2901">
              <w:rPr>
                <w:rFonts w:eastAsia="Calibri" w:cs="Arial"/>
                <w:sz w:val="20"/>
                <w:szCs w:val="20"/>
              </w:rPr>
              <w:t>…</w:t>
            </w:r>
          </w:p>
        </w:tc>
        <w:tc>
          <w:tcPr>
            <w:tcW w:w="4668" w:type="dxa"/>
            <w:tcBorders>
              <w:top w:val="dotDotDash" w:sz="4" w:space="0" w:color="auto"/>
              <w:left w:val="dotDotDash" w:sz="4" w:space="0" w:color="auto"/>
              <w:bottom w:val="dotDotDash" w:sz="4" w:space="0" w:color="auto"/>
            </w:tcBorders>
          </w:tcPr>
          <w:p w:rsidR="00B33B1D" w:rsidRPr="00027871" w:rsidRDefault="00B33B1D" w:rsidP="00027871">
            <w:pPr>
              <w:rPr>
                <w:rFonts w:eastAsia="Calibri" w:cs="Arial"/>
              </w:rPr>
            </w:pPr>
          </w:p>
        </w:tc>
      </w:tr>
      <w:tr w:rsidR="009E6F20" w:rsidRPr="001518CA" w:rsidTr="007526D0">
        <w:trPr>
          <w:trHeight w:val="1529"/>
        </w:trPr>
        <w:tc>
          <w:tcPr>
            <w:tcW w:w="4344" w:type="dxa"/>
            <w:tcBorders>
              <w:top w:val="dotDotDash" w:sz="4" w:space="0" w:color="auto"/>
              <w:bottom w:val="single" w:sz="6" w:space="0" w:color="auto"/>
              <w:right w:val="dotDotDash" w:sz="4" w:space="0" w:color="auto"/>
            </w:tcBorders>
          </w:tcPr>
          <w:p w:rsidR="009E6F20" w:rsidRPr="00580FF9" w:rsidRDefault="009E6F20" w:rsidP="003A2714">
            <w:pPr>
              <w:rPr>
                <w:rFonts w:eastAsia="Calibri" w:cs="Arial"/>
                <w:b/>
                <w:color w:val="FF0000"/>
              </w:rPr>
            </w:pPr>
            <w:r w:rsidRPr="00580FF9">
              <w:rPr>
                <w:rFonts w:eastAsia="Calibri" w:cs="Arial"/>
                <w:b/>
                <w:color w:val="FF0000"/>
              </w:rPr>
              <w:t>KONTAKTNA OSEBA/VODJA PRIREDITVE</w:t>
            </w:r>
            <w:r w:rsidR="009A646E" w:rsidRPr="00580FF9">
              <w:rPr>
                <w:rFonts w:eastAsia="Calibri" w:cs="Arial"/>
                <w:b/>
                <w:color w:val="FF0000"/>
              </w:rPr>
              <w:t xml:space="preserve"> </w:t>
            </w:r>
          </w:p>
          <w:p w:rsidR="009E6F20" w:rsidRPr="00E43ED0" w:rsidRDefault="00E43ED0" w:rsidP="003A2714">
            <w:pPr>
              <w:rPr>
                <w:rFonts w:eastAsia="Calibri" w:cs="Arial"/>
                <w:sz w:val="20"/>
                <w:szCs w:val="20"/>
                <w:u w:val="single"/>
              </w:rPr>
            </w:pPr>
            <w:r w:rsidRPr="00E43ED0">
              <w:rPr>
                <w:rFonts w:eastAsia="Calibri" w:cs="Arial"/>
                <w:sz w:val="20"/>
                <w:szCs w:val="20"/>
                <w:u w:val="single"/>
              </w:rPr>
              <w:t>N</w:t>
            </w:r>
            <w:r w:rsidR="009E6F20" w:rsidRPr="00E43ED0">
              <w:rPr>
                <w:rFonts w:eastAsia="Calibri" w:cs="Arial"/>
                <w:sz w:val="20"/>
                <w:szCs w:val="20"/>
                <w:u w:val="single"/>
              </w:rPr>
              <w:t>avedite osebo, telefonsko številko in e-pošto</w:t>
            </w:r>
            <w:r w:rsidRPr="00E43ED0">
              <w:rPr>
                <w:rFonts w:eastAsia="Calibri" w:cs="Arial"/>
                <w:sz w:val="20"/>
                <w:szCs w:val="20"/>
                <w:u w:val="single"/>
              </w:rPr>
              <w:t>.</w:t>
            </w:r>
          </w:p>
          <w:p w:rsidR="009E6F20" w:rsidRPr="00A87A31" w:rsidRDefault="009E6F20" w:rsidP="003A2714">
            <w:pPr>
              <w:rPr>
                <w:rFonts w:eastAsia="Calibri" w:cs="Arial"/>
                <w:b/>
                <w:sz w:val="20"/>
                <w:szCs w:val="20"/>
              </w:rPr>
            </w:pPr>
            <w:r w:rsidRPr="00580FF9">
              <w:rPr>
                <w:rFonts w:eastAsia="Calibri" w:cs="Arial"/>
                <w:b/>
                <w:color w:val="FF0000"/>
                <w:sz w:val="20"/>
                <w:szCs w:val="20"/>
              </w:rPr>
              <w:t>IN OSTALI SODELUJOČI</w:t>
            </w:r>
          </w:p>
        </w:tc>
        <w:tc>
          <w:tcPr>
            <w:tcW w:w="4668" w:type="dxa"/>
            <w:tcBorders>
              <w:top w:val="dotDotDash" w:sz="4" w:space="0" w:color="auto"/>
              <w:left w:val="dotDotDash" w:sz="4" w:space="0" w:color="auto"/>
              <w:bottom w:val="single" w:sz="6" w:space="0" w:color="auto"/>
            </w:tcBorders>
          </w:tcPr>
          <w:p w:rsidR="009E6F20" w:rsidRPr="001518CA" w:rsidRDefault="009E6F20" w:rsidP="003A2714">
            <w:pPr>
              <w:rPr>
                <w:rFonts w:eastAsia="Calibri" w:cs="Arial"/>
              </w:rPr>
            </w:pPr>
          </w:p>
        </w:tc>
      </w:tr>
      <w:tr w:rsidR="009C5198" w:rsidRPr="001518CA" w:rsidTr="00CD5898">
        <w:trPr>
          <w:trHeight w:val="988"/>
        </w:trPr>
        <w:tc>
          <w:tcPr>
            <w:tcW w:w="9012" w:type="dxa"/>
            <w:gridSpan w:val="2"/>
            <w:tcBorders>
              <w:top w:val="dashDotStroked" w:sz="24" w:space="0" w:color="auto"/>
              <w:bottom w:val="single" w:sz="4" w:space="0" w:color="auto"/>
            </w:tcBorders>
          </w:tcPr>
          <w:p w:rsidR="009C5198" w:rsidRDefault="009C5198" w:rsidP="004F4255">
            <w:pPr>
              <w:spacing w:after="120" w:line="240" w:lineRule="auto"/>
              <w:rPr>
                <w:rFonts w:eastAsia="Calibri" w:cs="Arial"/>
                <w:sz w:val="24"/>
                <w:szCs w:val="26"/>
              </w:rPr>
            </w:pPr>
            <w:r w:rsidRPr="00580FF9">
              <w:rPr>
                <w:rFonts w:eastAsia="Calibri" w:cs="Arial"/>
                <w:b/>
                <w:color w:val="FF0000"/>
              </w:rPr>
              <w:t xml:space="preserve">TIP PRIREDITVE     </w:t>
            </w:r>
            <w:r w:rsidR="00166684">
              <w:rPr>
                <w:rFonts w:eastAsia="Calibri" w:cs="Arial"/>
                <w:b/>
                <w:color w:val="FF0000"/>
              </w:rPr>
              <w:t xml:space="preserve"> </w:t>
            </w:r>
            <w:r w:rsidRPr="00580FF9">
              <w:rPr>
                <w:rFonts w:eastAsia="Calibri" w:cs="Arial"/>
                <w:b/>
                <w:color w:val="FF0000"/>
              </w:rPr>
              <w:t xml:space="preserve"> </w:t>
            </w:r>
            <w:r w:rsidR="00166684">
              <w:rPr>
                <w:rFonts w:eastAsia="Calibri" w:cs="Arial"/>
                <w:b/>
                <w:color w:val="FF0000"/>
              </w:rPr>
              <w:t xml:space="preserve"> </w:t>
            </w:r>
            <w:r w:rsidRPr="00580FF9">
              <w:rPr>
                <w:rFonts w:eastAsia="Calibri" w:cs="Arial"/>
                <w:b/>
                <w:color w:val="FF0000"/>
              </w:rPr>
              <w:t xml:space="preserve"> </w:t>
            </w:r>
            <w:sdt>
              <w:sdtPr>
                <w:rPr>
                  <w:rFonts w:eastAsia="Calibri" w:cs="Arial"/>
                  <w:sz w:val="30"/>
                  <w:szCs w:val="30"/>
                </w:rPr>
                <w:id w:val="791403302"/>
                <w14:checkbox>
                  <w14:checked w14:val="0"/>
                  <w14:checkedState w14:val="2612" w14:font="MS Gothic"/>
                  <w14:uncheckedState w14:val="2610" w14:font="MS Gothic"/>
                </w14:checkbox>
              </w:sdtPr>
              <w:sdtEndPr/>
              <w:sdtContent>
                <w:r w:rsidR="00166684">
                  <w:rPr>
                    <w:rFonts w:ascii="MS Gothic" w:eastAsia="MS Gothic" w:hAnsi="MS Gothic" w:cs="Arial" w:hint="eastAsia"/>
                    <w:sz w:val="30"/>
                    <w:szCs w:val="30"/>
                  </w:rPr>
                  <w:t>☐</w:t>
                </w:r>
              </w:sdtContent>
            </w:sdt>
            <w:r w:rsidRPr="0055079F">
              <w:rPr>
                <w:rFonts w:eastAsia="Calibri" w:cs="Arial"/>
                <w:sz w:val="26"/>
                <w:szCs w:val="26"/>
              </w:rPr>
              <w:t xml:space="preserve">  </w:t>
            </w:r>
            <w:r w:rsidRPr="00576477">
              <w:rPr>
                <w:rFonts w:eastAsia="Calibri" w:cs="Arial"/>
                <w:sz w:val="24"/>
                <w:szCs w:val="26"/>
              </w:rPr>
              <w:t>informiranje in svetovanje</w:t>
            </w:r>
            <w:r w:rsidR="00710E6E">
              <w:rPr>
                <w:rStyle w:val="Sprotnaopomba-sklic"/>
                <w:rFonts w:eastAsia="Calibri" w:cs="Arial"/>
                <w:sz w:val="26"/>
                <w:szCs w:val="26"/>
              </w:rPr>
              <w:footnoteReference w:id="1"/>
            </w:r>
          </w:p>
          <w:p w:rsidR="009C5198" w:rsidRPr="00652CCB" w:rsidRDefault="00166684" w:rsidP="004F4255">
            <w:pPr>
              <w:spacing w:after="120" w:line="240" w:lineRule="auto"/>
              <w:rPr>
                <w:rFonts w:eastAsia="Calibri" w:cs="Arial"/>
                <w:sz w:val="26"/>
                <w:szCs w:val="26"/>
              </w:rPr>
            </w:pPr>
            <w:r w:rsidRPr="00166684">
              <w:rPr>
                <w:rFonts w:eastAsia="Calibri" w:cs="Arial"/>
                <w:noProof/>
                <w:lang w:eastAsia="sl-SI"/>
              </w:rPr>
              <w:t>(označite le eno</w:t>
            </w:r>
            <w:r>
              <w:rPr>
                <w:rFonts w:eastAsia="Calibri" w:cs="Arial"/>
                <w:noProof/>
                <w:lang w:eastAsia="sl-SI"/>
              </w:rPr>
              <w:t xml:space="preserve">) </w:t>
            </w:r>
            <w:r w:rsidR="009C5198" w:rsidRPr="00652CCB">
              <w:rPr>
                <w:rFonts w:eastAsia="Calibri" w:cs="Arial"/>
                <w:sz w:val="26"/>
                <w:szCs w:val="26"/>
              </w:rPr>
              <w:t xml:space="preserve">      </w:t>
            </w:r>
            <w:r>
              <w:rPr>
                <w:rFonts w:eastAsia="Calibri" w:cs="Arial"/>
                <w:sz w:val="26"/>
                <w:szCs w:val="26"/>
              </w:rPr>
              <w:t xml:space="preserve"> </w:t>
            </w:r>
            <w:r w:rsidR="009C5198" w:rsidRPr="00652CCB">
              <w:rPr>
                <w:rFonts w:eastAsia="Calibri" w:cs="Arial"/>
                <w:sz w:val="26"/>
                <w:szCs w:val="26"/>
              </w:rPr>
              <w:t xml:space="preserve"> </w:t>
            </w:r>
            <w:sdt>
              <w:sdtPr>
                <w:rPr>
                  <w:rFonts w:eastAsia="Calibri" w:cs="Arial"/>
                  <w:sz w:val="30"/>
                  <w:szCs w:val="30"/>
                </w:rPr>
                <w:id w:val="-1424943446"/>
                <w14:checkbox>
                  <w14:checked w14:val="0"/>
                  <w14:checkedState w14:val="2612" w14:font="MS Gothic"/>
                  <w14:uncheckedState w14:val="2610" w14:font="MS Gothic"/>
                </w14:checkbox>
              </w:sdtPr>
              <w:sdtEndPr/>
              <w:sdtContent>
                <w:r>
                  <w:rPr>
                    <w:rFonts w:ascii="MS Gothic" w:eastAsia="MS Gothic" w:hAnsi="MS Gothic" w:cs="Arial" w:hint="eastAsia"/>
                    <w:sz w:val="30"/>
                    <w:szCs w:val="30"/>
                  </w:rPr>
                  <w:t>☐</w:t>
                </w:r>
              </w:sdtContent>
            </w:sdt>
            <w:r w:rsidR="009C5198" w:rsidRPr="00652CCB">
              <w:rPr>
                <w:rFonts w:eastAsia="Calibri" w:cs="Arial"/>
                <w:sz w:val="26"/>
                <w:szCs w:val="26"/>
              </w:rPr>
              <w:t xml:space="preserve">  </w:t>
            </w:r>
            <w:r w:rsidR="009C5198" w:rsidRPr="00576477">
              <w:rPr>
                <w:rFonts w:eastAsia="Calibri" w:cs="Arial"/>
                <w:sz w:val="24"/>
                <w:szCs w:val="26"/>
              </w:rPr>
              <w:t>predstavitev</w:t>
            </w:r>
            <w:r w:rsidR="00710E6E" w:rsidRPr="00576477">
              <w:rPr>
                <w:rStyle w:val="Sprotnaopomba-sklic"/>
                <w:rFonts w:eastAsia="Calibri" w:cs="Arial"/>
                <w:sz w:val="24"/>
                <w:szCs w:val="26"/>
              </w:rPr>
              <w:footnoteReference w:id="2"/>
            </w:r>
          </w:p>
          <w:p w:rsidR="009C5198" w:rsidRPr="00652CCB" w:rsidRDefault="009C5198" w:rsidP="004F4255">
            <w:pPr>
              <w:spacing w:after="120" w:line="240" w:lineRule="auto"/>
              <w:rPr>
                <w:rFonts w:eastAsia="Calibri" w:cs="Arial"/>
                <w:noProof/>
                <w:sz w:val="26"/>
                <w:szCs w:val="26"/>
                <w:lang w:eastAsia="sl-SI"/>
              </w:rPr>
            </w:pPr>
            <w:r w:rsidRPr="00652CCB">
              <w:rPr>
                <w:rFonts w:eastAsia="Calibri" w:cs="Arial"/>
                <w:sz w:val="26"/>
                <w:szCs w:val="26"/>
              </w:rPr>
              <w:t xml:space="preserve">                          </w:t>
            </w:r>
            <w:r w:rsidR="00166684">
              <w:rPr>
                <w:rFonts w:eastAsia="Calibri" w:cs="Arial"/>
                <w:sz w:val="26"/>
                <w:szCs w:val="26"/>
              </w:rPr>
              <w:t xml:space="preserve"> </w:t>
            </w:r>
            <w:r w:rsidRPr="00652CCB">
              <w:rPr>
                <w:rFonts w:eastAsia="Calibri" w:cs="Arial"/>
                <w:sz w:val="26"/>
                <w:szCs w:val="26"/>
              </w:rPr>
              <w:t xml:space="preserve">    </w:t>
            </w:r>
            <w:sdt>
              <w:sdtPr>
                <w:rPr>
                  <w:rFonts w:eastAsia="Calibri" w:cs="Arial"/>
                  <w:sz w:val="30"/>
                  <w:szCs w:val="30"/>
                </w:rPr>
                <w:id w:val="-824973628"/>
                <w14:checkbox>
                  <w14:checked w14:val="0"/>
                  <w14:checkedState w14:val="2612" w14:font="MS Gothic"/>
                  <w14:uncheckedState w14:val="2610" w14:font="MS Gothic"/>
                </w14:checkbox>
              </w:sdtPr>
              <w:sdtEndPr/>
              <w:sdtContent>
                <w:r w:rsidR="00166684">
                  <w:rPr>
                    <w:rFonts w:ascii="MS Gothic" w:eastAsia="MS Gothic" w:hAnsi="MS Gothic" w:cs="Arial" w:hint="eastAsia"/>
                    <w:sz w:val="30"/>
                    <w:szCs w:val="30"/>
                  </w:rPr>
                  <w:t>☐</w:t>
                </w:r>
              </w:sdtContent>
            </w:sdt>
            <w:r w:rsidRPr="00652CCB">
              <w:rPr>
                <w:rFonts w:eastAsia="Calibri" w:cs="Arial"/>
                <w:sz w:val="26"/>
                <w:szCs w:val="26"/>
              </w:rPr>
              <w:t xml:space="preserve">  </w:t>
            </w:r>
            <w:r w:rsidRPr="00576477">
              <w:rPr>
                <w:rFonts w:eastAsia="Calibri" w:cs="Arial"/>
                <w:sz w:val="24"/>
                <w:szCs w:val="26"/>
              </w:rPr>
              <w:t>sodelovanje</w:t>
            </w:r>
            <w:r w:rsidR="00D16FEB" w:rsidRPr="00576477">
              <w:rPr>
                <w:rStyle w:val="Sprotnaopomba-sklic"/>
                <w:rFonts w:eastAsia="Calibri" w:cs="Arial"/>
                <w:sz w:val="24"/>
                <w:szCs w:val="26"/>
              </w:rPr>
              <w:footnoteReference w:id="3"/>
            </w:r>
          </w:p>
          <w:p w:rsidR="00FF49F5" w:rsidRPr="001518CA" w:rsidRDefault="009C5198" w:rsidP="00D16FEB">
            <w:pPr>
              <w:spacing w:after="120" w:line="240" w:lineRule="auto"/>
              <w:rPr>
                <w:rFonts w:eastAsia="Calibri" w:cs="Arial"/>
                <w:b/>
                <w:noProof/>
                <w:color w:val="0070C0"/>
                <w:lang w:eastAsia="sl-SI"/>
              </w:rPr>
            </w:pPr>
            <w:r w:rsidRPr="00652CCB">
              <w:rPr>
                <w:rFonts w:eastAsia="Calibri" w:cs="Arial"/>
                <w:sz w:val="26"/>
                <w:szCs w:val="26"/>
              </w:rPr>
              <w:t xml:space="preserve">                             </w:t>
            </w:r>
            <w:r w:rsidR="00166684">
              <w:rPr>
                <w:rFonts w:eastAsia="Calibri" w:cs="Arial"/>
                <w:sz w:val="26"/>
                <w:szCs w:val="26"/>
              </w:rPr>
              <w:t xml:space="preserve"> </w:t>
            </w:r>
            <w:r w:rsidRPr="00652CCB">
              <w:rPr>
                <w:rFonts w:eastAsia="Calibri" w:cs="Arial"/>
                <w:sz w:val="26"/>
                <w:szCs w:val="26"/>
              </w:rPr>
              <w:t xml:space="preserve"> </w:t>
            </w:r>
            <w:sdt>
              <w:sdtPr>
                <w:rPr>
                  <w:rFonts w:eastAsia="Calibri" w:cs="Arial"/>
                  <w:sz w:val="30"/>
                  <w:szCs w:val="30"/>
                </w:rPr>
                <w:id w:val="1301034941"/>
                <w14:checkbox>
                  <w14:checked w14:val="0"/>
                  <w14:checkedState w14:val="2612" w14:font="MS Gothic"/>
                  <w14:uncheckedState w14:val="2610" w14:font="MS Gothic"/>
                </w14:checkbox>
              </w:sdtPr>
              <w:sdtEndPr/>
              <w:sdtContent>
                <w:r w:rsidR="0003194A">
                  <w:rPr>
                    <w:rFonts w:ascii="MS Gothic" w:eastAsia="MS Gothic" w:hAnsi="MS Gothic" w:cs="Arial" w:hint="eastAsia"/>
                    <w:sz w:val="30"/>
                    <w:szCs w:val="30"/>
                  </w:rPr>
                  <w:t>☐</w:t>
                </w:r>
              </w:sdtContent>
            </w:sdt>
            <w:r w:rsidRPr="00652CCB">
              <w:rPr>
                <w:rFonts w:eastAsia="Calibri" w:cs="Arial"/>
                <w:sz w:val="26"/>
                <w:szCs w:val="26"/>
              </w:rPr>
              <w:t xml:space="preserve">  </w:t>
            </w:r>
            <w:r w:rsidRPr="00576477">
              <w:rPr>
                <w:rFonts w:eastAsia="Calibri" w:cs="Arial"/>
                <w:sz w:val="24"/>
                <w:szCs w:val="26"/>
              </w:rPr>
              <w:t>spremljajoča dejavnost</w:t>
            </w:r>
            <w:r w:rsidR="00D16FEB" w:rsidRPr="00576477">
              <w:rPr>
                <w:rStyle w:val="Sprotnaopomba-sklic"/>
                <w:rFonts w:eastAsia="Calibri" w:cs="Arial"/>
                <w:sz w:val="24"/>
                <w:szCs w:val="26"/>
              </w:rPr>
              <w:footnoteReference w:id="4"/>
            </w:r>
          </w:p>
        </w:tc>
      </w:tr>
      <w:tr w:rsidR="009C5198" w:rsidRPr="0013743F" w:rsidTr="00576477">
        <w:trPr>
          <w:trHeight w:val="988"/>
        </w:trPr>
        <w:tc>
          <w:tcPr>
            <w:tcW w:w="9012" w:type="dxa"/>
            <w:gridSpan w:val="2"/>
            <w:tcBorders>
              <w:top w:val="single" w:sz="4" w:space="0" w:color="auto"/>
              <w:bottom w:val="single" w:sz="4" w:space="0" w:color="auto"/>
            </w:tcBorders>
          </w:tcPr>
          <w:p w:rsidR="009C5198" w:rsidRPr="00580FF9" w:rsidRDefault="009C5198" w:rsidP="004F4255">
            <w:pPr>
              <w:rPr>
                <w:rFonts w:eastAsia="Calibri" w:cs="Arial"/>
                <w:b/>
                <w:noProof/>
                <w:color w:val="FF0000"/>
                <w:lang w:eastAsia="sl-SI"/>
              </w:rPr>
            </w:pPr>
            <w:r w:rsidRPr="00580FF9">
              <w:rPr>
                <w:b/>
                <w:bCs/>
                <w:color w:val="FF0000"/>
                <w:sz w:val="23"/>
                <w:szCs w:val="23"/>
              </w:rPr>
              <w:t>SKUPNE AKCIJE TVU 202</w:t>
            </w:r>
            <w:r w:rsidR="00580FF9">
              <w:rPr>
                <w:b/>
                <w:bCs/>
                <w:color w:val="FF0000"/>
                <w:sz w:val="23"/>
                <w:szCs w:val="23"/>
              </w:rPr>
              <w:t>3</w:t>
            </w:r>
            <w:r w:rsidR="004F4255" w:rsidRPr="00580FF9">
              <w:rPr>
                <w:b/>
                <w:bCs/>
                <w:color w:val="FF0000"/>
                <w:sz w:val="23"/>
                <w:szCs w:val="23"/>
              </w:rPr>
              <w:t xml:space="preserve"> - </w:t>
            </w:r>
            <w:r w:rsidRPr="00580FF9">
              <w:rPr>
                <w:rFonts w:eastAsia="Calibri" w:cs="Arial"/>
                <w:b/>
                <w:noProof/>
                <w:color w:val="FF0000"/>
                <w:lang w:eastAsia="sl-SI"/>
              </w:rPr>
              <w:t>(označite, če je prireditev del katere akcije TVU 202</w:t>
            </w:r>
            <w:r w:rsidR="00580FF9">
              <w:rPr>
                <w:rFonts w:eastAsia="Calibri" w:cs="Arial"/>
                <w:b/>
                <w:noProof/>
                <w:color w:val="FF0000"/>
                <w:lang w:eastAsia="sl-SI"/>
              </w:rPr>
              <w:t>3</w:t>
            </w:r>
            <w:r w:rsidRPr="00580FF9">
              <w:rPr>
                <w:rFonts w:eastAsia="Calibri" w:cs="Arial"/>
                <w:b/>
                <w:noProof/>
                <w:color w:val="FF0000"/>
                <w:lang w:eastAsia="sl-SI"/>
              </w:rPr>
              <w:t>)</w:t>
            </w:r>
          </w:p>
          <w:p w:rsidR="00E43ED0" w:rsidRDefault="00491B03" w:rsidP="004F4255">
            <w:pPr>
              <w:tabs>
                <w:tab w:val="left" w:pos="818"/>
              </w:tabs>
              <w:spacing w:after="120" w:line="240" w:lineRule="auto"/>
              <w:rPr>
                <w:rFonts w:cs="Arial"/>
                <w:color w:val="333333"/>
                <w:shd w:val="clear" w:color="auto" w:fill="FFFFFF"/>
              </w:rPr>
            </w:pPr>
            <w:sdt>
              <w:sdtPr>
                <w:rPr>
                  <w:rFonts w:eastAsia="Calibri" w:cs="Arial"/>
                  <w:noProof/>
                  <w:sz w:val="28"/>
                  <w:szCs w:val="30"/>
                  <w:lang w:eastAsia="sl-SI"/>
                </w:rPr>
                <w:id w:val="-26645490"/>
                <w14:checkbox>
                  <w14:checked w14:val="0"/>
                  <w14:checkedState w14:val="2612" w14:font="MS Gothic"/>
                  <w14:uncheckedState w14:val="2610" w14:font="MS Gothic"/>
                </w14:checkbox>
              </w:sdtPr>
              <w:sdtEndPr/>
              <w:sdtContent>
                <w:r w:rsidR="00E43ED0">
                  <w:rPr>
                    <w:rFonts w:ascii="MS Gothic" w:eastAsia="MS Gothic" w:hAnsi="MS Gothic" w:cs="Arial" w:hint="eastAsia"/>
                    <w:noProof/>
                    <w:sz w:val="28"/>
                    <w:szCs w:val="30"/>
                    <w:lang w:eastAsia="sl-SI"/>
                  </w:rPr>
                  <w:t>☐</w:t>
                </w:r>
              </w:sdtContent>
            </w:sdt>
            <w:r w:rsidR="00780239" w:rsidRPr="0068247A">
              <w:rPr>
                <w:rFonts w:eastAsia="Calibri" w:cs="Arial"/>
                <w:b/>
                <w:noProof/>
                <w:sz w:val="24"/>
                <w:szCs w:val="26"/>
                <w:lang w:eastAsia="sl-SI"/>
              </w:rPr>
              <w:t xml:space="preserve"> </w:t>
            </w:r>
            <w:r w:rsidR="00E43ED0">
              <w:rPr>
                <w:rFonts w:cs="Arial"/>
                <w:color w:val="333333"/>
                <w:shd w:val="clear" w:color="auto" w:fill="FFFFFF"/>
              </w:rPr>
              <w:t>Evropsko leto spretnosti – krovna tema TVU/PU 2023</w:t>
            </w:r>
          </w:p>
          <w:p w:rsidR="00E43ED0" w:rsidRDefault="00E43ED0" w:rsidP="00E43ED0">
            <w:pPr>
              <w:tabs>
                <w:tab w:val="left" w:pos="818"/>
              </w:tabs>
              <w:spacing w:after="120" w:line="240" w:lineRule="auto"/>
              <w:rPr>
                <w:rFonts w:eastAsia="Calibri" w:cs="Arial"/>
                <w:noProof/>
                <w:sz w:val="28"/>
                <w:szCs w:val="30"/>
                <w:lang w:eastAsia="sl-SI"/>
              </w:rPr>
            </w:pPr>
            <w:sdt>
              <w:sdtPr>
                <w:rPr>
                  <w:rFonts w:eastAsia="Calibri" w:cs="Arial"/>
                  <w:noProof/>
                  <w:sz w:val="28"/>
                  <w:szCs w:val="30"/>
                  <w:lang w:eastAsia="sl-SI"/>
                </w:rPr>
                <w:id w:val="-1895492407"/>
                <w14:checkbox>
                  <w14:checked w14:val="0"/>
                  <w14:checkedState w14:val="2612" w14:font="MS Gothic"/>
                  <w14:uncheckedState w14:val="2610" w14:font="MS Gothic"/>
                </w14:checkbox>
              </w:sdtPr>
              <w:sdtContent>
                <w:r>
                  <w:rPr>
                    <w:rFonts w:ascii="MS Gothic" w:eastAsia="MS Gothic" w:hAnsi="MS Gothic" w:cs="Arial" w:hint="eastAsia"/>
                    <w:noProof/>
                    <w:sz w:val="28"/>
                    <w:szCs w:val="30"/>
                    <w:lang w:eastAsia="sl-SI"/>
                  </w:rPr>
                  <w:t>☐</w:t>
                </w:r>
              </w:sdtContent>
            </w:sdt>
            <w:r>
              <w:rPr>
                <w:rFonts w:eastAsia="Calibri" w:cs="Arial"/>
                <w:noProof/>
                <w:sz w:val="28"/>
                <w:szCs w:val="30"/>
                <w:lang w:eastAsia="sl-SI"/>
              </w:rPr>
              <w:t xml:space="preserve"> </w:t>
            </w:r>
            <w:r w:rsidRPr="00576477">
              <w:rPr>
                <w:rStyle w:val="Krepko"/>
                <w:rFonts w:cs="Arial"/>
                <w:b w:val="0"/>
                <w:szCs w:val="26"/>
                <w:bdr w:val="none" w:sz="0" w:space="0" w:color="auto" w:frame="1"/>
                <w:shd w:val="clear" w:color="auto" w:fill="FFFFFF"/>
              </w:rPr>
              <w:t>Parada učenja – dan učečih se skupnosti (sreda, 24. maj 2023)</w:t>
            </w:r>
          </w:p>
          <w:p w:rsidR="00E43ED0" w:rsidRDefault="00E43ED0" w:rsidP="00576477">
            <w:pPr>
              <w:tabs>
                <w:tab w:val="left" w:pos="818"/>
              </w:tabs>
              <w:spacing w:after="120" w:line="240" w:lineRule="auto"/>
              <w:rPr>
                <w:rFonts w:eastAsia="Calibri" w:cs="Arial"/>
                <w:noProof/>
                <w:sz w:val="24"/>
                <w:szCs w:val="26"/>
                <w:lang w:eastAsia="sl-SI"/>
              </w:rPr>
            </w:pPr>
            <w:sdt>
              <w:sdtPr>
                <w:rPr>
                  <w:rFonts w:eastAsia="Calibri" w:cs="Arial"/>
                  <w:noProof/>
                  <w:sz w:val="28"/>
                  <w:szCs w:val="30"/>
                  <w:lang w:eastAsia="sl-SI"/>
                </w:rPr>
                <w:id w:val="-1118064906"/>
                <w14:checkbox>
                  <w14:checked w14:val="0"/>
                  <w14:checkedState w14:val="2612" w14:font="MS Gothic"/>
                  <w14:uncheckedState w14:val="2610" w14:font="MS Gothic"/>
                </w14:checkbox>
              </w:sdtPr>
              <w:sdtContent>
                <w:r>
                  <w:rPr>
                    <w:rFonts w:ascii="MS Gothic" w:eastAsia="MS Gothic" w:hAnsi="MS Gothic" w:cs="Arial" w:hint="eastAsia"/>
                    <w:noProof/>
                    <w:sz w:val="28"/>
                    <w:szCs w:val="30"/>
                    <w:lang w:eastAsia="sl-SI"/>
                  </w:rPr>
                  <w:t>☐</w:t>
                </w:r>
              </w:sdtContent>
            </w:sdt>
            <w:r w:rsidR="00576477">
              <w:rPr>
                <w:rFonts w:eastAsia="Calibri" w:cs="Arial"/>
                <w:noProof/>
                <w:sz w:val="28"/>
                <w:szCs w:val="30"/>
                <w:lang w:eastAsia="sl-SI"/>
              </w:rPr>
              <w:t xml:space="preserve"> </w:t>
            </w:r>
            <w:r w:rsidR="00576477">
              <w:rPr>
                <w:rFonts w:cs="Arial"/>
                <w:color w:val="333333"/>
                <w:shd w:val="clear" w:color="auto" w:fill="FFFFFF"/>
              </w:rPr>
              <w:t>Učenje je življenje – naj krepi in radosti!</w:t>
            </w:r>
          </w:p>
          <w:p w:rsidR="00A92B0E" w:rsidRPr="00576477" w:rsidRDefault="00491B03" w:rsidP="004F4255">
            <w:pPr>
              <w:tabs>
                <w:tab w:val="left" w:pos="818"/>
              </w:tabs>
              <w:spacing w:after="120" w:line="240" w:lineRule="auto"/>
              <w:rPr>
                <w:rStyle w:val="Krepko"/>
                <w:rFonts w:ascii="Source Sans Pro" w:hAnsi="Source Sans Pro"/>
                <w:sz w:val="24"/>
                <w:szCs w:val="26"/>
                <w:bdr w:val="none" w:sz="0" w:space="0" w:color="auto" w:frame="1"/>
                <w:shd w:val="clear" w:color="auto" w:fill="FFFFFF"/>
              </w:rPr>
            </w:pPr>
            <w:sdt>
              <w:sdtPr>
                <w:rPr>
                  <w:rFonts w:eastAsia="Calibri" w:cs="Arial"/>
                  <w:b/>
                  <w:bCs/>
                  <w:noProof/>
                  <w:sz w:val="28"/>
                  <w:szCs w:val="30"/>
                  <w:lang w:eastAsia="sl-SI"/>
                </w:rPr>
                <w:id w:val="1510410516"/>
                <w14:checkbox>
                  <w14:checked w14:val="0"/>
                  <w14:checkedState w14:val="2612" w14:font="MS Gothic"/>
                  <w14:uncheckedState w14:val="2610" w14:font="MS Gothic"/>
                </w14:checkbox>
              </w:sdtPr>
              <w:sdtEndPr/>
              <w:sdtContent>
                <w:r w:rsidR="00A8541D" w:rsidRPr="0068247A">
                  <w:rPr>
                    <w:rFonts w:ascii="MS Gothic" w:eastAsia="MS Gothic" w:hAnsi="MS Gothic" w:cs="Arial" w:hint="eastAsia"/>
                    <w:noProof/>
                    <w:sz w:val="28"/>
                    <w:szCs w:val="30"/>
                    <w:lang w:eastAsia="sl-SI"/>
                  </w:rPr>
                  <w:t>☐</w:t>
                </w:r>
              </w:sdtContent>
            </w:sdt>
            <w:r w:rsidR="00A92B0E" w:rsidRPr="0068247A">
              <w:rPr>
                <w:rFonts w:eastAsia="Calibri" w:cs="Arial"/>
                <w:b/>
                <w:noProof/>
                <w:sz w:val="20"/>
                <w:lang w:eastAsia="sl-SI"/>
              </w:rPr>
              <w:t xml:space="preserve"> </w:t>
            </w:r>
            <w:r w:rsidR="00576477" w:rsidRPr="00576477">
              <w:rPr>
                <w:rFonts w:eastAsia="Calibri" w:cs="Arial"/>
                <w:noProof/>
                <w:szCs w:val="26"/>
                <w:lang w:eastAsia="sl-SI"/>
              </w:rPr>
              <w:t>Beremo skupaj – za znanje in zabavo!</w:t>
            </w:r>
          </w:p>
          <w:p w:rsidR="00A92B0E" w:rsidRPr="0068247A" w:rsidRDefault="00491B03" w:rsidP="004F4255">
            <w:pPr>
              <w:tabs>
                <w:tab w:val="left" w:pos="818"/>
              </w:tabs>
              <w:spacing w:after="120" w:line="240" w:lineRule="auto"/>
              <w:rPr>
                <w:rStyle w:val="Krepko"/>
                <w:rFonts w:ascii="Source Sans Pro" w:hAnsi="Source Sans Pro"/>
                <w:sz w:val="24"/>
                <w:szCs w:val="26"/>
                <w:bdr w:val="none" w:sz="0" w:space="0" w:color="auto" w:frame="1"/>
                <w:shd w:val="clear" w:color="auto" w:fill="FFFFFF"/>
              </w:rPr>
            </w:pPr>
            <w:sdt>
              <w:sdtPr>
                <w:rPr>
                  <w:rFonts w:eastAsia="Calibri" w:cs="Arial"/>
                  <w:b/>
                  <w:bCs/>
                  <w:noProof/>
                  <w:sz w:val="28"/>
                  <w:szCs w:val="30"/>
                  <w:lang w:eastAsia="sl-SI"/>
                </w:rPr>
                <w:id w:val="321782994"/>
                <w14:checkbox>
                  <w14:checked w14:val="0"/>
                  <w14:checkedState w14:val="2612" w14:font="MS Gothic"/>
                  <w14:uncheckedState w14:val="2610" w14:font="MS Gothic"/>
                </w14:checkbox>
              </w:sdtPr>
              <w:sdtEndPr/>
              <w:sdtContent>
                <w:r w:rsidR="009F3545" w:rsidRPr="0068247A">
                  <w:rPr>
                    <w:rFonts w:ascii="MS Gothic" w:eastAsia="MS Gothic" w:hAnsi="MS Gothic" w:cs="Arial" w:hint="eastAsia"/>
                    <w:bCs/>
                    <w:noProof/>
                    <w:sz w:val="28"/>
                    <w:szCs w:val="30"/>
                    <w:lang w:eastAsia="sl-SI"/>
                  </w:rPr>
                  <w:t>☐</w:t>
                </w:r>
              </w:sdtContent>
            </w:sdt>
            <w:r w:rsidR="00576477">
              <w:rPr>
                <w:rFonts w:eastAsia="Calibri" w:cs="Arial"/>
                <w:b/>
                <w:bCs/>
                <w:noProof/>
                <w:sz w:val="28"/>
                <w:szCs w:val="30"/>
                <w:lang w:eastAsia="sl-SI"/>
              </w:rPr>
              <w:t xml:space="preserve"> </w:t>
            </w:r>
            <w:r w:rsidR="00576477">
              <w:rPr>
                <w:rFonts w:cs="Arial"/>
                <w:color w:val="333333"/>
                <w:shd w:val="clear" w:color="auto" w:fill="FFFFFF"/>
              </w:rPr>
              <w:t>Zelena in digitalna preobrazba družbe</w:t>
            </w:r>
          </w:p>
          <w:p w:rsidR="00576477" w:rsidRDefault="00491B03" w:rsidP="004F4255">
            <w:pPr>
              <w:tabs>
                <w:tab w:val="left" w:pos="818"/>
              </w:tabs>
              <w:spacing w:after="120" w:line="240" w:lineRule="auto"/>
              <w:rPr>
                <w:rFonts w:cs="Arial"/>
                <w:color w:val="333333"/>
                <w:shd w:val="clear" w:color="auto" w:fill="FFFFFF"/>
              </w:rPr>
            </w:pPr>
            <w:sdt>
              <w:sdtPr>
                <w:rPr>
                  <w:rFonts w:eastAsia="Calibri" w:cs="Arial"/>
                  <w:noProof/>
                  <w:sz w:val="28"/>
                  <w:szCs w:val="30"/>
                  <w:lang w:eastAsia="sl-SI"/>
                </w:rPr>
                <w:id w:val="-1891574878"/>
                <w14:checkbox>
                  <w14:checked w14:val="0"/>
                  <w14:checkedState w14:val="2612" w14:font="MS Gothic"/>
                  <w14:uncheckedState w14:val="2610" w14:font="MS Gothic"/>
                </w14:checkbox>
              </w:sdtPr>
              <w:sdtEndPr/>
              <w:sdtContent>
                <w:r w:rsidR="00A92B0E" w:rsidRPr="0068247A">
                  <w:rPr>
                    <w:rFonts w:ascii="MS Gothic" w:eastAsia="MS Gothic" w:hAnsi="MS Gothic" w:cs="Arial" w:hint="eastAsia"/>
                    <w:noProof/>
                    <w:sz w:val="28"/>
                    <w:szCs w:val="30"/>
                    <w:lang w:eastAsia="sl-SI"/>
                  </w:rPr>
                  <w:t>☐</w:t>
                </w:r>
              </w:sdtContent>
            </w:sdt>
            <w:r w:rsidR="00A92B0E" w:rsidRPr="0068247A">
              <w:rPr>
                <w:rFonts w:eastAsia="Calibri" w:cs="Arial"/>
                <w:noProof/>
                <w:sz w:val="24"/>
                <w:szCs w:val="26"/>
                <w:lang w:eastAsia="sl-SI"/>
              </w:rPr>
              <w:t xml:space="preserve"> </w:t>
            </w:r>
            <w:r w:rsidR="00576477">
              <w:rPr>
                <w:rFonts w:cs="Arial"/>
                <w:color w:val="333333"/>
                <w:shd w:val="clear" w:color="auto" w:fill="FFFFFF"/>
              </w:rPr>
              <w:t>Starajoča se družba in medgeneracijsko povezovanje</w:t>
            </w:r>
          </w:p>
          <w:p w:rsidR="00A92B0E" w:rsidRPr="0068247A" w:rsidRDefault="00491B03" w:rsidP="004F4255">
            <w:pPr>
              <w:tabs>
                <w:tab w:val="left" w:pos="818"/>
              </w:tabs>
              <w:spacing w:after="120" w:line="240" w:lineRule="auto"/>
              <w:rPr>
                <w:rFonts w:eastAsia="Calibri" w:cs="Arial"/>
                <w:noProof/>
                <w:sz w:val="24"/>
                <w:szCs w:val="26"/>
                <w:lang w:eastAsia="sl-SI"/>
              </w:rPr>
            </w:pPr>
            <w:sdt>
              <w:sdtPr>
                <w:rPr>
                  <w:rFonts w:eastAsia="Calibri" w:cs="Arial"/>
                  <w:noProof/>
                  <w:sz w:val="28"/>
                  <w:szCs w:val="30"/>
                  <w:lang w:eastAsia="sl-SI"/>
                </w:rPr>
                <w:id w:val="1532684039"/>
                <w14:checkbox>
                  <w14:checked w14:val="0"/>
                  <w14:checkedState w14:val="2612" w14:font="MS Gothic"/>
                  <w14:uncheckedState w14:val="2610" w14:font="MS Gothic"/>
                </w14:checkbox>
              </w:sdtPr>
              <w:sdtEndPr/>
              <w:sdtContent>
                <w:r w:rsidR="00A8541D" w:rsidRPr="0068247A">
                  <w:rPr>
                    <w:rFonts w:ascii="MS Gothic" w:eastAsia="MS Gothic" w:hAnsi="MS Gothic" w:cs="Arial" w:hint="eastAsia"/>
                    <w:noProof/>
                    <w:sz w:val="28"/>
                    <w:szCs w:val="30"/>
                    <w:lang w:eastAsia="sl-SI"/>
                  </w:rPr>
                  <w:t>☐</w:t>
                </w:r>
              </w:sdtContent>
            </w:sdt>
            <w:r w:rsidR="00A92B0E" w:rsidRPr="0068247A">
              <w:rPr>
                <w:rFonts w:eastAsia="Calibri" w:cs="Arial"/>
                <w:noProof/>
                <w:sz w:val="24"/>
                <w:szCs w:val="26"/>
                <w:lang w:eastAsia="sl-SI"/>
              </w:rPr>
              <w:t xml:space="preserve"> </w:t>
            </w:r>
            <w:r w:rsidR="00576477" w:rsidRPr="00576477">
              <w:rPr>
                <w:rFonts w:eastAsia="Calibri" w:cs="Arial"/>
                <w:noProof/>
                <w:szCs w:val="26"/>
                <w:lang w:eastAsia="sl-SI"/>
              </w:rPr>
              <w:t>Učenje in kultura – z roko v roki</w:t>
            </w:r>
          </w:p>
          <w:p w:rsidR="00A92B0E" w:rsidRPr="0068247A" w:rsidRDefault="00491B03" w:rsidP="004F4255">
            <w:pPr>
              <w:tabs>
                <w:tab w:val="left" w:pos="818"/>
              </w:tabs>
              <w:spacing w:after="120" w:line="240" w:lineRule="auto"/>
              <w:rPr>
                <w:rFonts w:eastAsia="Calibri" w:cs="Arial"/>
                <w:noProof/>
                <w:sz w:val="24"/>
                <w:szCs w:val="26"/>
                <w:lang w:eastAsia="sl-SI"/>
              </w:rPr>
            </w:pPr>
            <w:sdt>
              <w:sdtPr>
                <w:rPr>
                  <w:rFonts w:eastAsia="Calibri" w:cs="Arial"/>
                  <w:noProof/>
                  <w:sz w:val="28"/>
                  <w:szCs w:val="30"/>
                  <w:lang w:eastAsia="sl-SI"/>
                </w:rPr>
                <w:id w:val="1575701811"/>
                <w14:checkbox>
                  <w14:checked w14:val="0"/>
                  <w14:checkedState w14:val="2612" w14:font="MS Gothic"/>
                  <w14:uncheckedState w14:val="2610" w14:font="MS Gothic"/>
                </w14:checkbox>
              </w:sdtPr>
              <w:sdtEndPr/>
              <w:sdtContent>
                <w:r w:rsidR="00A92B0E" w:rsidRPr="0068247A">
                  <w:rPr>
                    <w:rFonts w:ascii="MS Gothic" w:eastAsia="MS Gothic" w:hAnsi="MS Gothic" w:cs="Arial" w:hint="eastAsia"/>
                    <w:noProof/>
                    <w:sz w:val="28"/>
                    <w:szCs w:val="30"/>
                    <w:lang w:eastAsia="sl-SI"/>
                  </w:rPr>
                  <w:t>☐</w:t>
                </w:r>
              </w:sdtContent>
            </w:sdt>
            <w:r w:rsidR="00A92B0E" w:rsidRPr="0068247A">
              <w:rPr>
                <w:rFonts w:eastAsia="Calibri" w:cs="Arial"/>
                <w:noProof/>
                <w:sz w:val="24"/>
                <w:szCs w:val="26"/>
                <w:lang w:eastAsia="sl-SI"/>
              </w:rPr>
              <w:t xml:space="preserve"> </w:t>
            </w:r>
            <w:r w:rsidR="00576477">
              <w:rPr>
                <w:rFonts w:cs="Arial"/>
                <w:color w:val="333333"/>
                <w:shd w:val="clear" w:color="auto" w:fill="FFFFFF"/>
              </w:rPr>
              <w:t>Zdrav duh v zdravem telesu</w:t>
            </w:r>
          </w:p>
          <w:p w:rsidR="00A92B0E" w:rsidRPr="0068247A" w:rsidRDefault="00491B03" w:rsidP="004F4255">
            <w:pPr>
              <w:tabs>
                <w:tab w:val="left" w:pos="818"/>
              </w:tabs>
              <w:spacing w:after="120" w:line="240" w:lineRule="auto"/>
              <w:rPr>
                <w:rFonts w:eastAsia="Calibri" w:cs="Arial"/>
                <w:noProof/>
                <w:sz w:val="24"/>
                <w:szCs w:val="26"/>
                <w:lang w:eastAsia="sl-SI"/>
              </w:rPr>
            </w:pPr>
            <w:sdt>
              <w:sdtPr>
                <w:rPr>
                  <w:rFonts w:eastAsia="Calibri" w:cs="Arial"/>
                  <w:noProof/>
                  <w:sz w:val="28"/>
                  <w:szCs w:val="30"/>
                  <w:lang w:eastAsia="sl-SI"/>
                </w:rPr>
                <w:id w:val="-355579284"/>
                <w14:checkbox>
                  <w14:checked w14:val="0"/>
                  <w14:checkedState w14:val="2612" w14:font="MS Gothic"/>
                  <w14:uncheckedState w14:val="2610" w14:font="MS Gothic"/>
                </w14:checkbox>
              </w:sdtPr>
              <w:sdtEndPr/>
              <w:sdtContent>
                <w:r w:rsidR="00A92B0E" w:rsidRPr="0068247A">
                  <w:rPr>
                    <w:rFonts w:ascii="MS Gothic" w:eastAsia="MS Gothic" w:hAnsi="MS Gothic" w:cs="Arial" w:hint="eastAsia"/>
                    <w:noProof/>
                    <w:sz w:val="28"/>
                    <w:szCs w:val="30"/>
                    <w:lang w:eastAsia="sl-SI"/>
                  </w:rPr>
                  <w:t>☐</w:t>
                </w:r>
              </w:sdtContent>
            </w:sdt>
            <w:r w:rsidR="00A92B0E" w:rsidRPr="0068247A">
              <w:rPr>
                <w:rFonts w:eastAsia="Calibri" w:cs="Arial"/>
                <w:noProof/>
                <w:sz w:val="24"/>
                <w:szCs w:val="26"/>
                <w:lang w:eastAsia="sl-SI"/>
              </w:rPr>
              <w:t xml:space="preserve"> </w:t>
            </w:r>
            <w:r w:rsidR="00576477">
              <w:rPr>
                <w:rFonts w:cs="Arial"/>
                <w:color w:val="333333"/>
                <w:shd w:val="clear" w:color="auto" w:fill="FFFFFF"/>
              </w:rPr>
              <w:t>Vključenost in izzivi večkulturnosti (ranljivi za ranljive)</w:t>
            </w:r>
          </w:p>
          <w:p w:rsidR="00A92B0E" w:rsidRPr="0068247A" w:rsidRDefault="00491B03" w:rsidP="004F4255">
            <w:pPr>
              <w:tabs>
                <w:tab w:val="left" w:pos="818"/>
              </w:tabs>
              <w:spacing w:after="120" w:line="240" w:lineRule="auto"/>
              <w:rPr>
                <w:rFonts w:eastAsia="Calibri" w:cs="Arial"/>
                <w:noProof/>
                <w:sz w:val="24"/>
                <w:szCs w:val="26"/>
                <w:lang w:eastAsia="sl-SI"/>
              </w:rPr>
            </w:pPr>
            <w:sdt>
              <w:sdtPr>
                <w:rPr>
                  <w:rFonts w:eastAsia="Calibri" w:cs="Arial"/>
                  <w:noProof/>
                  <w:sz w:val="28"/>
                  <w:szCs w:val="30"/>
                  <w:lang w:eastAsia="sl-SI"/>
                </w:rPr>
                <w:id w:val="1730420775"/>
                <w14:checkbox>
                  <w14:checked w14:val="0"/>
                  <w14:checkedState w14:val="2612" w14:font="MS Gothic"/>
                  <w14:uncheckedState w14:val="2610" w14:font="MS Gothic"/>
                </w14:checkbox>
              </w:sdtPr>
              <w:sdtEndPr/>
              <w:sdtContent>
                <w:r w:rsidR="00A8541D" w:rsidRPr="0068247A">
                  <w:rPr>
                    <w:rFonts w:ascii="MS Gothic" w:eastAsia="MS Gothic" w:hAnsi="MS Gothic" w:cs="Arial" w:hint="eastAsia"/>
                    <w:noProof/>
                    <w:sz w:val="28"/>
                    <w:szCs w:val="30"/>
                    <w:lang w:eastAsia="sl-SI"/>
                  </w:rPr>
                  <w:t>☐</w:t>
                </w:r>
              </w:sdtContent>
            </w:sdt>
            <w:r w:rsidR="00A92B0E" w:rsidRPr="0068247A">
              <w:rPr>
                <w:rFonts w:eastAsia="Calibri" w:cs="Arial"/>
                <w:noProof/>
                <w:sz w:val="24"/>
                <w:szCs w:val="26"/>
                <w:lang w:eastAsia="sl-SI"/>
              </w:rPr>
              <w:t xml:space="preserve"> </w:t>
            </w:r>
            <w:r w:rsidR="00576477">
              <w:rPr>
                <w:rFonts w:cs="Arial"/>
                <w:color w:val="333333"/>
                <w:shd w:val="clear" w:color="auto" w:fill="FFFFFF"/>
              </w:rPr>
              <w:t>Osebne (čustvene) in medosebne spretnosti</w:t>
            </w:r>
          </w:p>
          <w:p w:rsidR="00A92B0E" w:rsidRDefault="00491B03" w:rsidP="004F4255">
            <w:pPr>
              <w:tabs>
                <w:tab w:val="left" w:pos="818"/>
              </w:tabs>
              <w:spacing w:after="120" w:line="240" w:lineRule="auto"/>
              <w:rPr>
                <w:rFonts w:cs="Arial"/>
                <w:color w:val="333333"/>
                <w:shd w:val="clear" w:color="auto" w:fill="FFFFFF"/>
              </w:rPr>
            </w:pPr>
            <w:sdt>
              <w:sdtPr>
                <w:rPr>
                  <w:rFonts w:eastAsia="Calibri" w:cs="Arial"/>
                  <w:noProof/>
                  <w:sz w:val="28"/>
                  <w:szCs w:val="30"/>
                  <w:lang w:eastAsia="sl-SI"/>
                </w:rPr>
                <w:id w:val="-1047298178"/>
                <w14:checkbox>
                  <w14:checked w14:val="0"/>
                  <w14:checkedState w14:val="2612" w14:font="MS Gothic"/>
                  <w14:uncheckedState w14:val="2610" w14:font="MS Gothic"/>
                </w14:checkbox>
              </w:sdtPr>
              <w:sdtEndPr/>
              <w:sdtContent>
                <w:r w:rsidR="00A8541D" w:rsidRPr="0068247A">
                  <w:rPr>
                    <w:rFonts w:ascii="MS Gothic" w:eastAsia="MS Gothic" w:hAnsi="MS Gothic" w:cs="Arial" w:hint="eastAsia"/>
                    <w:noProof/>
                    <w:sz w:val="28"/>
                    <w:szCs w:val="30"/>
                    <w:lang w:eastAsia="sl-SI"/>
                  </w:rPr>
                  <w:t>☐</w:t>
                </w:r>
              </w:sdtContent>
            </w:sdt>
            <w:r w:rsidR="00A92B0E" w:rsidRPr="0068247A">
              <w:rPr>
                <w:rFonts w:eastAsia="Calibri" w:cs="Arial"/>
                <w:noProof/>
                <w:sz w:val="24"/>
                <w:szCs w:val="26"/>
                <w:lang w:eastAsia="sl-SI"/>
              </w:rPr>
              <w:t xml:space="preserve"> </w:t>
            </w:r>
            <w:r w:rsidR="00576477">
              <w:rPr>
                <w:rFonts w:cs="Arial"/>
                <w:color w:val="333333"/>
                <w:shd w:val="clear" w:color="auto" w:fill="FFFFFF"/>
              </w:rPr>
              <w:t>Državljanske spretnosti</w:t>
            </w:r>
          </w:p>
          <w:p w:rsidR="00576477" w:rsidRPr="0068247A" w:rsidRDefault="00576477" w:rsidP="004F4255">
            <w:pPr>
              <w:tabs>
                <w:tab w:val="left" w:pos="818"/>
              </w:tabs>
              <w:spacing w:after="120" w:line="240" w:lineRule="auto"/>
              <w:rPr>
                <w:rFonts w:eastAsia="Calibri" w:cs="Arial"/>
                <w:noProof/>
                <w:sz w:val="24"/>
                <w:szCs w:val="26"/>
                <w:lang w:eastAsia="sl-SI"/>
              </w:rPr>
            </w:pPr>
          </w:p>
          <w:p w:rsidR="00A92B0E" w:rsidRPr="0068247A" w:rsidRDefault="00491B03" w:rsidP="004F4255">
            <w:pPr>
              <w:tabs>
                <w:tab w:val="left" w:pos="818"/>
              </w:tabs>
              <w:spacing w:after="120" w:line="240" w:lineRule="auto"/>
              <w:rPr>
                <w:rFonts w:eastAsia="Calibri" w:cs="Arial"/>
                <w:noProof/>
                <w:sz w:val="24"/>
                <w:szCs w:val="26"/>
                <w:lang w:eastAsia="sl-SI"/>
              </w:rPr>
            </w:pPr>
            <w:sdt>
              <w:sdtPr>
                <w:rPr>
                  <w:rFonts w:eastAsia="Calibri" w:cs="Arial"/>
                  <w:noProof/>
                  <w:sz w:val="28"/>
                  <w:szCs w:val="30"/>
                  <w:lang w:eastAsia="sl-SI"/>
                </w:rPr>
                <w:id w:val="1433554016"/>
                <w14:checkbox>
                  <w14:checked w14:val="0"/>
                  <w14:checkedState w14:val="2612" w14:font="MS Gothic"/>
                  <w14:uncheckedState w14:val="2610" w14:font="MS Gothic"/>
                </w14:checkbox>
              </w:sdtPr>
              <w:sdtEndPr/>
              <w:sdtContent>
                <w:r w:rsidR="00A8541D" w:rsidRPr="0068247A">
                  <w:rPr>
                    <w:rFonts w:ascii="MS Gothic" w:eastAsia="MS Gothic" w:hAnsi="MS Gothic" w:cs="Arial" w:hint="eastAsia"/>
                    <w:noProof/>
                    <w:sz w:val="28"/>
                    <w:szCs w:val="30"/>
                    <w:lang w:eastAsia="sl-SI"/>
                  </w:rPr>
                  <w:t>☐</w:t>
                </w:r>
              </w:sdtContent>
            </w:sdt>
            <w:r w:rsidR="00A92B0E" w:rsidRPr="0068247A">
              <w:rPr>
                <w:rFonts w:eastAsia="Calibri" w:cs="Arial"/>
                <w:noProof/>
                <w:sz w:val="24"/>
                <w:szCs w:val="26"/>
                <w:lang w:eastAsia="sl-SI"/>
              </w:rPr>
              <w:t xml:space="preserve"> </w:t>
            </w:r>
            <w:r w:rsidR="00576477">
              <w:rPr>
                <w:rFonts w:cs="Arial"/>
                <w:color w:val="333333"/>
                <w:shd w:val="clear" w:color="auto" w:fill="FFFFFF"/>
              </w:rPr>
              <w:t>Medijska pismenost</w:t>
            </w:r>
          </w:p>
          <w:p w:rsidR="00A92B0E" w:rsidRPr="0068247A" w:rsidRDefault="00A92B0E" w:rsidP="00A92B0E">
            <w:pPr>
              <w:tabs>
                <w:tab w:val="left" w:pos="818"/>
              </w:tabs>
              <w:rPr>
                <w:rStyle w:val="Krepko"/>
                <w:rFonts w:ascii="Source Sans Pro" w:hAnsi="Source Sans Pro"/>
                <w:color w:val="545456"/>
                <w:sz w:val="24"/>
                <w:szCs w:val="27"/>
                <w:bdr w:val="none" w:sz="0" w:space="0" w:color="auto" w:frame="1"/>
                <w:shd w:val="clear" w:color="auto" w:fill="FFFFFF"/>
              </w:rPr>
            </w:pPr>
            <w:r w:rsidRPr="0068247A">
              <w:rPr>
                <w:rStyle w:val="Krepko"/>
                <w:rFonts w:ascii="Source Sans Pro" w:hAnsi="Source Sans Pro"/>
                <w:color w:val="545456"/>
                <w:sz w:val="24"/>
                <w:szCs w:val="27"/>
                <w:bdr w:val="none" w:sz="0" w:space="0" w:color="auto" w:frame="1"/>
                <w:shd w:val="clear" w:color="auto" w:fill="FFFFFF"/>
              </w:rPr>
              <w:t>Skupne akcije/teme gostujočih mrež/projektov:</w:t>
            </w:r>
          </w:p>
          <w:p w:rsidR="00A92B0E" w:rsidRPr="0068247A" w:rsidRDefault="00491B03" w:rsidP="00A92B0E">
            <w:pPr>
              <w:tabs>
                <w:tab w:val="left" w:pos="818"/>
              </w:tabs>
              <w:rPr>
                <w:rFonts w:eastAsia="Calibri" w:cs="Arial"/>
                <w:noProof/>
                <w:sz w:val="24"/>
                <w:szCs w:val="26"/>
                <w:lang w:eastAsia="sl-SI"/>
              </w:rPr>
            </w:pPr>
            <w:sdt>
              <w:sdtPr>
                <w:rPr>
                  <w:rFonts w:eastAsia="Calibri" w:cs="Arial"/>
                  <w:noProof/>
                  <w:sz w:val="28"/>
                  <w:szCs w:val="30"/>
                  <w:lang w:eastAsia="sl-SI"/>
                </w:rPr>
                <w:id w:val="1777604038"/>
                <w14:checkbox>
                  <w14:checked w14:val="0"/>
                  <w14:checkedState w14:val="2612" w14:font="MS Gothic"/>
                  <w14:uncheckedState w14:val="2610" w14:font="MS Gothic"/>
                </w14:checkbox>
              </w:sdtPr>
              <w:sdtEndPr/>
              <w:sdtContent>
                <w:r w:rsidR="007E1614" w:rsidRPr="0068247A">
                  <w:rPr>
                    <w:rFonts w:ascii="MS Gothic" w:eastAsia="MS Gothic" w:hAnsi="MS Gothic" w:cs="Arial" w:hint="eastAsia"/>
                    <w:noProof/>
                    <w:sz w:val="28"/>
                    <w:szCs w:val="30"/>
                    <w:lang w:eastAsia="sl-SI"/>
                  </w:rPr>
                  <w:t>☐</w:t>
                </w:r>
              </w:sdtContent>
            </w:sdt>
            <w:r w:rsidR="00A92B0E" w:rsidRPr="0068247A">
              <w:rPr>
                <w:rFonts w:eastAsia="Calibri" w:cs="Arial"/>
                <w:noProof/>
                <w:sz w:val="24"/>
                <w:szCs w:val="26"/>
                <w:lang w:eastAsia="sl-SI"/>
              </w:rPr>
              <w:t xml:space="preserve"> </w:t>
            </w:r>
            <w:r w:rsidR="00A92B0E" w:rsidRPr="00576477">
              <w:rPr>
                <w:rFonts w:eastAsia="Calibri" w:cs="Arial"/>
                <w:noProof/>
                <w:szCs w:val="26"/>
                <w:lang w:eastAsia="sl-SI"/>
              </w:rPr>
              <w:t>Dan za kakovost</w:t>
            </w:r>
            <w:r w:rsidR="00E1309F" w:rsidRPr="00576477">
              <w:rPr>
                <w:rFonts w:eastAsia="Calibri" w:cs="Arial"/>
                <w:noProof/>
                <w:szCs w:val="26"/>
                <w:lang w:eastAsia="sl-SI"/>
              </w:rPr>
              <w:t xml:space="preserve"> </w:t>
            </w:r>
            <w:r w:rsidR="00E1309F" w:rsidRPr="0068247A">
              <w:rPr>
                <w:rFonts w:eastAsia="Calibri" w:cs="Arial"/>
                <w:noProof/>
                <w:sz w:val="24"/>
                <w:szCs w:val="26"/>
                <w:lang w:eastAsia="sl-SI"/>
              </w:rPr>
              <w:t>(</w:t>
            </w:r>
            <w:r w:rsidR="00E1309F" w:rsidRPr="0068247A">
              <w:rPr>
                <w:rFonts w:cs="Arial"/>
                <w:color w:val="333333"/>
                <w:sz w:val="20"/>
                <w:shd w:val="clear" w:color="auto" w:fill="FFFFFF"/>
              </w:rPr>
              <w:t>skupna akcija omrežja svetovalcev za kakovost in nosilcev ZZK)</w:t>
            </w:r>
          </w:p>
          <w:p w:rsidR="009C5198" w:rsidRPr="0013743F" w:rsidRDefault="00491B03" w:rsidP="007E0890">
            <w:pPr>
              <w:tabs>
                <w:tab w:val="left" w:pos="818"/>
              </w:tabs>
              <w:rPr>
                <w:rFonts w:eastAsia="Calibri" w:cs="Arial"/>
                <w:b/>
                <w:noProof/>
                <w:color w:val="44546A" w:themeColor="text2"/>
                <w:lang w:eastAsia="sl-SI"/>
              </w:rPr>
            </w:pPr>
            <w:sdt>
              <w:sdtPr>
                <w:rPr>
                  <w:rFonts w:eastAsia="Calibri" w:cs="Arial"/>
                  <w:noProof/>
                  <w:sz w:val="28"/>
                  <w:szCs w:val="30"/>
                  <w:lang w:eastAsia="sl-SI"/>
                </w:rPr>
                <w:id w:val="-1712099753"/>
                <w14:checkbox>
                  <w14:checked w14:val="0"/>
                  <w14:checkedState w14:val="2612" w14:font="MS Gothic"/>
                  <w14:uncheckedState w14:val="2610" w14:font="MS Gothic"/>
                </w14:checkbox>
              </w:sdtPr>
              <w:sdtEndPr/>
              <w:sdtContent>
                <w:r w:rsidR="00C37013" w:rsidRPr="0068247A">
                  <w:rPr>
                    <w:rFonts w:ascii="MS Gothic" w:eastAsia="MS Gothic" w:hAnsi="MS Gothic" w:cs="Arial" w:hint="eastAsia"/>
                    <w:noProof/>
                    <w:sz w:val="28"/>
                    <w:szCs w:val="30"/>
                    <w:lang w:eastAsia="sl-SI"/>
                  </w:rPr>
                  <w:t>☐</w:t>
                </w:r>
              </w:sdtContent>
            </w:sdt>
            <w:r w:rsidR="00A92B0E" w:rsidRPr="0068247A">
              <w:rPr>
                <w:rFonts w:eastAsia="Calibri" w:cs="Arial"/>
                <w:noProof/>
                <w:sz w:val="24"/>
                <w:szCs w:val="26"/>
                <w:lang w:eastAsia="sl-SI"/>
              </w:rPr>
              <w:t xml:space="preserve"> </w:t>
            </w:r>
            <w:r w:rsidR="00576477">
              <w:rPr>
                <w:rFonts w:cs="Arial"/>
                <w:color w:val="333333"/>
                <w:shd w:val="clear" w:color="auto" w:fill="FFFFFF"/>
              </w:rPr>
              <w:t>Finančno pismen.si, ni te strah prihodnosti</w:t>
            </w:r>
          </w:p>
        </w:tc>
      </w:tr>
      <w:tr w:rsidR="00576477" w:rsidRPr="0013743F" w:rsidTr="00CD5898">
        <w:trPr>
          <w:trHeight w:val="988"/>
        </w:trPr>
        <w:tc>
          <w:tcPr>
            <w:tcW w:w="9012" w:type="dxa"/>
            <w:gridSpan w:val="2"/>
            <w:tcBorders>
              <w:top w:val="single" w:sz="4" w:space="0" w:color="auto"/>
            </w:tcBorders>
          </w:tcPr>
          <w:p w:rsidR="00576477" w:rsidRPr="00580FF9" w:rsidRDefault="00576477" w:rsidP="004F4255">
            <w:pPr>
              <w:rPr>
                <w:b/>
                <w:bCs/>
                <w:color w:val="FF0000"/>
                <w:sz w:val="23"/>
                <w:szCs w:val="23"/>
              </w:rPr>
            </w:pPr>
          </w:p>
        </w:tc>
      </w:tr>
      <w:bookmarkEnd w:id="0"/>
    </w:tbl>
    <w:p w:rsidR="00F3463B" w:rsidRDefault="00F3463B" w:rsidP="00A73A74">
      <w:pPr>
        <w:spacing w:before="120" w:after="0" w:line="240" w:lineRule="auto"/>
        <w:jc w:val="both"/>
        <w:rPr>
          <w:rFonts w:ascii="Arial" w:eastAsia="Calibri" w:hAnsi="Arial" w:cs="Arial"/>
          <w:b/>
        </w:rPr>
      </w:pPr>
    </w:p>
    <w:p w:rsidR="00F3463B" w:rsidRDefault="00F3463B" w:rsidP="00A73A74">
      <w:pPr>
        <w:spacing w:before="120" w:after="0" w:line="240" w:lineRule="auto"/>
        <w:jc w:val="both"/>
        <w:rPr>
          <w:rFonts w:ascii="Arial" w:eastAsia="Calibri" w:hAnsi="Arial" w:cs="Arial"/>
          <w:b/>
        </w:rPr>
      </w:pPr>
    </w:p>
    <w:p w:rsidR="00A73A74" w:rsidRPr="00F3463B" w:rsidRDefault="00A73A74" w:rsidP="00A73A74">
      <w:pPr>
        <w:spacing w:before="120" w:after="0" w:line="240" w:lineRule="auto"/>
        <w:jc w:val="both"/>
        <w:rPr>
          <w:rFonts w:ascii="Arial" w:eastAsia="Calibri" w:hAnsi="Arial" w:cs="Arial"/>
          <w:b/>
          <w:sz w:val="24"/>
        </w:rPr>
      </w:pPr>
      <w:r w:rsidRPr="00F3463B">
        <w:rPr>
          <w:rFonts w:ascii="Arial" w:eastAsia="Calibri" w:hAnsi="Arial" w:cs="Arial"/>
          <w:b/>
          <w:sz w:val="24"/>
        </w:rPr>
        <w:t>Promocijsko gradivo (barvne plakate, balone) boste dobili na Ljudski univerzi Murska Sobota, Slomškova ulica 33, 9000 M</w:t>
      </w:r>
      <w:r w:rsidR="00F3463B" w:rsidRPr="00F3463B">
        <w:rPr>
          <w:rFonts w:ascii="Arial" w:eastAsia="Calibri" w:hAnsi="Arial" w:cs="Arial"/>
          <w:b/>
          <w:sz w:val="24"/>
        </w:rPr>
        <w:t>S</w:t>
      </w:r>
      <w:r w:rsidRPr="00F3463B">
        <w:rPr>
          <w:rFonts w:ascii="Arial" w:eastAsia="Calibri" w:hAnsi="Arial" w:cs="Arial"/>
          <w:b/>
          <w:sz w:val="24"/>
        </w:rPr>
        <w:t xml:space="preserve">, po </w:t>
      </w:r>
      <w:r w:rsidR="00F3463B" w:rsidRPr="00F3463B">
        <w:rPr>
          <w:rFonts w:ascii="Arial" w:eastAsia="Calibri" w:hAnsi="Arial" w:cs="Arial"/>
          <w:b/>
          <w:sz w:val="24"/>
        </w:rPr>
        <w:t>1</w:t>
      </w:r>
      <w:r w:rsidR="00580FF9">
        <w:rPr>
          <w:rFonts w:ascii="Arial" w:eastAsia="Calibri" w:hAnsi="Arial" w:cs="Arial"/>
          <w:b/>
          <w:sz w:val="24"/>
        </w:rPr>
        <w:t>7</w:t>
      </w:r>
      <w:r w:rsidRPr="00F3463B">
        <w:rPr>
          <w:rFonts w:ascii="Arial" w:eastAsia="Calibri" w:hAnsi="Arial" w:cs="Arial"/>
          <w:b/>
          <w:sz w:val="24"/>
        </w:rPr>
        <w:t xml:space="preserve">. </w:t>
      </w:r>
      <w:r w:rsidR="00F3463B" w:rsidRPr="00F3463B">
        <w:rPr>
          <w:rFonts w:ascii="Arial" w:eastAsia="Calibri" w:hAnsi="Arial" w:cs="Arial"/>
          <w:b/>
          <w:sz w:val="24"/>
        </w:rPr>
        <w:t>4</w:t>
      </w:r>
      <w:r w:rsidRPr="00F3463B">
        <w:rPr>
          <w:rFonts w:ascii="Arial" w:eastAsia="Calibri" w:hAnsi="Arial" w:cs="Arial"/>
          <w:b/>
          <w:sz w:val="24"/>
        </w:rPr>
        <w:t>. 202</w:t>
      </w:r>
      <w:r w:rsidR="00580FF9">
        <w:rPr>
          <w:rFonts w:ascii="Arial" w:eastAsia="Calibri" w:hAnsi="Arial" w:cs="Arial"/>
          <w:b/>
          <w:sz w:val="24"/>
        </w:rPr>
        <w:t>3</w:t>
      </w:r>
      <w:r w:rsidRPr="00F3463B">
        <w:rPr>
          <w:rFonts w:ascii="Arial" w:eastAsia="Calibri" w:hAnsi="Arial" w:cs="Arial"/>
          <w:b/>
          <w:sz w:val="24"/>
        </w:rPr>
        <w:t>, ko bomo</w:t>
      </w:r>
      <w:r w:rsidR="00F3463B">
        <w:rPr>
          <w:rFonts w:ascii="Arial" w:eastAsia="Calibri" w:hAnsi="Arial" w:cs="Arial"/>
          <w:b/>
          <w:sz w:val="24"/>
        </w:rPr>
        <w:t xml:space="preserve"> </w:t>
      </w:r>
      <w:r w:rsidRPr="00F3463B">
        <w:rPr>
          <w:rFonts w:ascii="Arial" w:eastAsia="Calibri" w:hAnsi="Arial" w:cs="Arial"/>
          <w:b/>
          <w:sz w:val="24"/>
        </w:rPr>
        <w:t>organizirali skupni sestanek.</w:t>
      </w:r>
    </w:p>
    <w:p w:rsidR="009C5198" w:rsidRPr="00F909BB" w:rsidRDefault="009C5198" w:rsidP="00AB1209">
      <w:pPr>
        <w:tabs>
          <w:tab w:val="left" w:pos="2436"/>
        </w:tabs>
      </w:pPr>
    </w:p>
    <w:sectPr w:rsidR="009C5198" w:rsidRPr="00F909BB" w:rsidSect="00A70C11">
      <w:headerReference w:type="default" r:id="rId8"/>
      <w:type w:val="continuous"/>
      <w:pgSz w:w="11906" w:h="16838"/>
      <w:pgMar w:top="2258"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B03" w:rsidRDefault="00491B03" w:rsidP="009E6F20">
      <w:pPr>
        <w:spacing w:after="0" w:line="240" w:lineRule="auto"/>
      </w:pPr>
      <w:r>
        <w:separator/>
      </w:r>
    </w:p>
  </w:endnote>
  <w:endnote w:type="continuationSeparator" w:id="0">
    <w:p w:rsidR="00491B03" w:rsidRDefault="00491B03" w:rsidP="009E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B03" w:rsidRDefault="00491B03" w:rsidP="009E6F20">
      <w:pPr>
        <w:spacing w:after="0" w:line="240" w:lineRule="auto"/>
      </w:pPr>
      <w:r>
        <w:separator/>
      </w:r>
    </w:p>
  </w:footnote>
  <w:footnote w:type="continuationSeparator" w:id="0">
    <w:p w:rsidR="00491B03" w:rsidRDefault="00491B03" w:rsidP="009E6F20">
      <w:pPr>
        <w:spacing w:after="0" w:line="240" w:lineRule="auto"/>
      </w:pPr>
      <w:r>
        <w:continuationSeparator/>
      </w:r>
    </w:p>
  </w:footnote>
  <w:footnote w:id="1">
    <w:p w:rsidR="00710E6E" w:rsidRPr="00D16FEB" w:rsidRDefault="00710E6E">
      <w:pPr>
        <w:pStyle w:val="Sprotnaopomba-besedilo"/>
        <w:rPr>
          <w:rFonts w:cstheme="minorHAnsi"/>
          <w:sz w:val="18"/>
          <w:szCs w:val="18"/>
        </w:rPr>
      </w:pPr>
      <w:r w:rsidRPr="00D16FEB">
        <w:rPr>
          <w:rStyle w:val="Sprotnaopomba-sklic"/>
          <w:rFonts w:cstheme="minorHAnsi"/>
          <w:sz w:val="18"/>
          <w:szCs w:val="18"/>
        </w:rPr>
        <w:footnoteRef/>
      </w:r>
      <w:r w:rsidRPr="00D16FEB">
        <w:rPr>
          <w:rFonts w:cstheme="minorHAnsi"/>
          <w:sz w:val="18"/>
          <w:szCs w:val="18"/>
        </w:rPr>
        <w:t xml:space="preserve"> Odprti telefoni, svetovalni kotički na internetu, stojnice z informativnim gradivom ter drugi načini neposrednega informiranja in svetovanja.</w:t>
      </w:r>
    </w:p>
    <w:p w:rsidR="00D16FEB" w:rsidRPr="00D16FEB" w:rsidRDefault="00D16FEB">
      <w:pPr>
        <w:pStyle w:val="Sprotnaopomba-besedilo"/>
        <w:rPr>
          <w:rFonts w:cstheme="minorHAnsi"/>
          <w:sz w:val="18"/>
          <w:szCs w:val="18"/>
        </w:rPr>
      </w:pPr>
    </w:p>
  </w:footnote>
  <w:footnote w:id="2">
    <w:p w:rsidR="00D16FEB" w:rsidRPr="00D16FEB" w:rsidRDefault="00710E6E" w:rsidP="00D16FEB">
      <w:pPr>
        <w:rPr>
          <w:rFonts w:cstheme="minorHAnsi"/>
          <w:sz w:val="18"/>
          <w:szCs w:val="18"/>
        </w:rPr>
      </w:pPr>
      <w:r w:rsidRPr="00D16FEB">
        <w:rPr>
          <w:rStyle w:val="Sprotnaopomba-sklic"/>
          <w:rFonts w:cstheme="minorHAnsi"/>
          <w:sz w:val="18"/>
          <w:szCs w:val="18"/>
        </w:rPr>
        <w:footnoteRef/>
      </w:r>
      <w:r w:rsidRPr="00D16FEB">
        <w:rPr>
          <w:rFonts w:cstheme="minorHAnsi"/>
          <w:sz w:val="18"/>
          <w:szCs w:val="18"/>
        </w:rPr>
        <w:t xml:space="preserve"> Dnevi odprtih vrat, predstavitev izobraževalnih programov in projektov, predavanja, praktični prikazi, razstave i</w:t>
      </w:r>
      <w:r w:rsidR="00D16FEB" w:rsidRPr="00D16FEB">
        <w:rPr>
          <w:rFonts w:cstheme="minorHAnsi"/>
          <w:sz w:val="18"/>
          <w:szCs w:val="18"/>
        </w:rPr>
        <w:t>pd</w:t>
      </w:r>
      <w:r w:rsidRPr="00D16FEB">
        <w:rPr>
          <w:rFonts w:cstheme="minorHAnsi"/>
          <w:sz w:val="18"/>
          <w:szCs w:val="18"/>
        </w:rPr>
        <w:t>.</w:t>
      </w:r>
    </w:p>
  </w:footnote>
  <w:footnote w:id="3">
    <w:p w:rsidR="00D16FEB" w:rsidRPr="00D16FEB" w:rsidRDefault="00D16FEB" w:rsidP="00D16FEB">
      <w:pPr>
        <w:rPr>
          <w:rFonts w:cstheme="minorHAnsi"/>
          <w:sz w:val="18"/>
          <w:szCs w:val="18"/>
        </w:rPr>
      </w:pPr>
      <w:r w:rsidRPr="00D16FEB">
        <w:rPr>
          <w:rStyle w:val="Sprotnaopomba-sklic"/>
          <w:rFonts w:cstheme="minorHAnsi"/>
          <w:sz w:val="18"/>
          <w:szCs w:val="18"/>
        </w:rPr>
        <w:footnoteRef/>
      </w:r>
      <w:r w:rsidRPr="00D16FEB">
        <w:rPr>
          <w:rFonts w:cstheme="minorHAnsi"/>
          <w:sz w:val="18"/>
          <w:szCs w:val="18"/>
        </w:rPr>
        <w:t xml:space="preserve"> </w:t>
      </w:r>
      <w:r w:rsidRPr="00D16FEB">
        <w:rPr>
          <w:rFonts w:cstheme="minorHAnsi"/>
          <w:sz w:val="18"/>
          <w:szCs w:val="18"/>
        </w:rPr>
        <w:t>Prireditve, ki omogočajo dejavno vključevanje obiskovalcev: učne in kreativne delavnice, likovne, glasbene in računalniške delavnice, virtualne učilnice, razni seminarji, praktični preizkusi znanj in testiranja, jezikovne klepetalnice v tujem jeziku, organizirane razprave in omizja, predavanja z diskusijo, delavnice za učenje raznih spretnosti ...</w:t>
      </w:r>
    </w:p>
  </w:footnote>
  <w:footnote w:id="4">
    <w:p w:rsidR="00D16FEB" w:rsidRDefault="00D16FEB" w:rsidP="007B3CEF">
      <w:r w:rsidRPr="00D16FEB">
        <w:rPr>
          <w:rStyle w:val="Sprotnaopomba-sklic"/>
          <w:rFonts w:cstheme="minorHAnsi"/>
          <w:sz w:val="18"/>
          <w:szCs w:val="18"/>
        </w:rPr>
        <w:footnoteRef/>
      </w:r>
      <w:r w:rsidRPr="00D16FEB">
        <w:rPr>
          <w:rFonts w:cstheme="minorHAnsi"/>
          <w:sz w:val="18"/>
          <w:szCs w:val="18"/>
        </w:rPr>
        <w:t xml:space="preserve"> </w:t>
      </w:r>
      <w:r w:rsidRPr="00D16FEB">
        <w:rPr>
          <w:rFonts w:cstheme="minorHAnsi"/>
          <w:sz w:val="18"/>
          <w:szCs w:val="18"/>
        </w:rPr>
        <w:t>Prireditve, ki dajejo Tednu praznični navdih: slavnostna odprtja Tedna na krajevni in državni ravni, odprtja šol, borz znanja, središč za samostojno učenje, svetovalnih središč, odprtja novih učnih prostorov, družabni in kulturni dogodki, literarni večeri, koncerti,  sprejemi, odprtja razstav, podelitve diplom, klubski sestanki, degustacije, športna srečanja, vodeni izleti, strokovne ekskurzije, proslave obletnic delovanja, zaključne prireditve s pregledi dogajanj v TVU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34E" w:rsidRDefault="00F400E1">
    <w:pPr>
      <w:pStyle w:val="Glava"/>
    </w:pPr>
    <w:r w:rsidRPr="0092173B">
      <w:rPr>
        <w:noProof/>
        <w:spacing w:val="20"/>
        <w:lang w:eastAsia="sl-SI"/>
      </w:rPr>
      <w:drawing>
        <wp:anchor distT="0" distB="0" distL="114300" distR="114300" simplePos="0" relativeHeight="251663360" behindDoc="0" locked="0" layoutInCell="1" allowOverlap="1" wp14:anchorId="1292C2F1" wp14:editId="234D5153">
          <wp:simplePos x="0" y="0"/>
          <wp:positionH relativeFrom="column">
            <wp:posOffset>1980565</wp:posOffset>
          </wp:positionH>
          <wp:positionV relativeFrom="paragraph">
            <wp:posOffset>270510</wp:posOffset>
          </wp:positionV>
          <wp:extent cx="1485900" cy="636905"/>
          <wp:effectExtent l="0" t="0" r="0" b="0"/>
          <wp:wrapNone/>
          <wp:docPr id="39" name="Slika 39" descr="D:\Users\Uporabnik\TVU\2014\Logo\LUM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Uporabnik\TVU\2014\Logo\LUMS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1056005</wp:posOffset>
          </wp:positionH>
          <wp:positionV relativeFrom="paragraph">
            <wp:posOffset>-302260</wp:posOffset>
          </wp:positionV>
          <wp:extent cx="3291840" cy="658368"/>
          <wp:effectExtent l="0" t="0" r="3810" b="8890"/>
          <wp:wrapNone/>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91840" cy="6583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-693173</wp:posOffset>
          </wp:positionH>
          <wp:positionV relativeFrom="paragraph">
            <wp:posOffset>-372745</wp:posOffset>
          </wp:positionV>
          <wp:extent cx="1744980" cy="643981"/>
          <wp:effectExtent l="0" t="0" r="7620" b="3810"/>
          <wp:wrapNone/>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4980" cy="6439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4418965</wp:posOffset>
          </wp:positionH>
          <wp:positionV relativeFrom="paragraph">
            <wp:posOffset>-350520</wp:posOffset>
          </wp:positionV>
          <wp:extent cx="2123167" cy="70866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6783" cy="7098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C2F8F"/>
    <w:multiLevelType w:val="hybridMultilevel"/>
    <w:tmpl w:val="8B0E3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4E3489"/>
    <w:multiLevelType w:val="hybridMultilevel"/>
    <w:tmpl w:val="4FECA356"/>
    <w:lvl w:ilvl="0" w:tplc="B65C83E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20"/>
    <w:rsid w:val="00027871"/>
    <w:rsid w:val="0003194A"/>
    <w:rsid w:val="0005452C"/>
    <w:rsid w:val="000639CC"/>
    <w:rsid w:val="00073098"/>
    <w:rsid w:val="0008750B"/>
    <w:rsid w:val="000C439D"/>
    <w:rsid w:val="000E2901"/>
    <w:rsid w:val="000E51B7"/>
    <w:rsid w:val="000E54B8"/>
    <w:rsid w:val="0011498B"/>
    <w:rsid w:val="00117611"/>
    <w:rsid w:val="0013715A"/>
    <w:rsid w:val="00166077"/>
    <w:rsid w:val="00166684"/>
    <w:rsid w:val="00171171"/>
    <w:rsid w:val="00186247"/>
    <w:rsid w:val="00197101"/>
    <w:rsid w:val="001C1F66"/>
    <w:rsid w:val="001C58E0"/>
    <w:rsid w:val="00231FE9"/>
    <w:rsid w:val="002337A5"/>
    <w:rsid w:val="00235952"/>
    <w:rsid w:val="002400E2"/>
    <w:rsid w:val="00250F47"/>
    <w:rsid w:val="00253B66"/>
    <w:rsid w:val="002544CA"/>
    <w:rsid w:val="00264302"/>
    <w:rsid w:val="002A2D75"/>
    <w:rsid w:val="002E0C04"/>
    <w:rsid w:val="002E3221"/>
    <w:rsid w:val="002E4979"/>
    <w:rsid w:val="002F278C"/>
    <w:rsid w:val="002F362D"/>
    <w:rsid w:val="0031214E"/>
    <w:rsid w:val="00325775"/>
    <w:rsid w:val="003258FB"/>
    <w:rsid w:val="00353E0F"/>
    <w:rsid w:val="003A2714"/>
    <w:rsid w:val="003F72F2"/>
    <w:rsid w:val="00407FA7"/>
    <w:rsid w:val="00427FA1"/>
    <w:rsid w:val="00435566"/>
    <w:rsid w:val="00463A9F"/>
    <w:rsid w:val="00487ECC"/>
    <w:rsid w:val="00491B03"/>
    <w:rsid w:val="00496B65"/>
    <w:rsid w:val="004E45B3"/>
    <w:rsid w:val="004F4255"/>
    <w:rsid w:val="004F6BBF"/>
    <w:rsid w:val="005006ED"/>
    <w:rsid w:val="005074C5"/>
    <w:rsid w:val="0055079F"/>
    <w:rsid w:val="00573A56"/>
    <w:rsid w:val="00576477"/>
    <w:rsid w:val="00580FF9"/>
    <w:rsid w:val="00584690"/>
    <w:rsid w:val="005C49C1"/>
    <w:rsid w:val="005F4392"/>
    <w:rsid w:val="006015EF"/>
    <w:rsid w:val="006338AC"/>
    <w:rsid w:val="006340BA"/>
    <w:rsid w:val="00634188"/>
    <w:rsid w:val="0064211C"/>
    <w:rsid w:val="006436D2"/>
    <w:rsid w:val="00652CCB"/>
    <w:rsid w:val="0067057C"/>
    <w:rsid w:val="006708B4"/>
    <w:rsid w:val="0067570B"/>
    <w:rsid w:val="0068247A"/>
    <w:rsid w:val="0069375A"/>
    <w:rsid w:val="0069591C"/>
    <w:rsid w:val="006A16C8"/>
    <w:rsid w:val="00710E6E"/>
    <w:rsid w:val="00716988"/>
    <w:rsid w:val="00723871"/>
    <w:rsid w:val="00725678"/>
    <w:rsid w:val="0072714D"/>
    <w:rsid w:val="00751D08"/>
    <w:rsid w:val="00751D3E"/>
    <w:rsid w:val="007526D0"/>
    <w:rsid w:val="007554B4"/>
    <w:rsid w:val="00761F62"/>
    <w:rsid w:val="00772010"/>
    <w:rsid w:val="00780239"/>
    <w:rsid w:val="007964D2"/>
    <w:rsid w:val="007B3CEF"/>
    <w:rsid w:val="007E0890"/>
    <w:rsid w:val="007E1614"/>
    <w:rsid w:val="007F1FC0"/>
    <w:rsid w:val="00804BC6"/>
    <w:rsid w:val="00807EC1"/>
    <w:rsid w:val="008175F6"/>
    <w:rsid w:val="008337EA"/>
    <w:rsid w:val="00842A8C"/>
    <w:rsid w:val="008459D1"/>
    <w:rsid w:val="008664A3"/>
    <w:rsid w:val="0089776E"/>
    <w:rsid w:val="008B022E"/>
    <w:rsid w:val="0093426A"/>
    <w:rsid w:val="00934A27"/>
    <w:rsid w:val="00936920"/>
    <w:rsid w:val="00943832"/>
    <w:rsid w:val="00963858"/>
    <w:rsid w:val="00973500"/>
    <w:rsid w:val="00997B68"/>
    <w:rsid w:val="009A646E"/>
    <w:rsid w:val="009C491E"/>
    <w:rsid w:val="009C5198"/>
    <w:rsid w:val="009D50DD"/>
    <w:rsid w:val="009D5BD9"/>
    <w:rsid w:val="009E0640"/>
    <w:rsid w:val="009E6F20"/>
    <w:rsid w:val="009F3545"/>
    <w:rsid w:val="00A17DCC"/>
    <w:rsid w:val="00A50412"/>
    <w:rsid w:val="00A70C11"/>
    <w:rsid w:val="00A73A74"/>
    <w:rsid w:val="00A84415"/>
    <w:rsid w:val="00A8541D"/>
    <w:rsid w:val="00A915C4"/>
    <w:rsid w:val="00A92B0E"/>
    <w:rsid w:val="00AA208C"/>
    <w:rsid w:val="00AA456B"/>
    <w:rsid w:val="00AB1209"/>
    <w:rsid w:val="00AB692E"/>
    <w:rsid w:val="00AD1AA6"/>
    <w:rsid w:val="00AF30D3"/>
    <w:rsid w:val="00B0081F"/>
    <w:rsid w:val="00B209EC"/>
    <w:rsid w:val="00B320AA"/>
    <w:rsid w:val="00B33B1D"/>
    <w:rsid w:val="00B36185"/>
    <w:rsid w:val="00B56BBB"/>
    <w:rsid w:val="00B5734E"/>
    <w:rsid w:val="00B962CE"/>
    <w:rsid w:val="00BA173D"/>
    <w:rsid w:val="00BA4FFA"/>
    <w:rsid w:val="00C105B7"/>
    <w:rsid w:val="00C32C87"/>
    <w:rsid w:val="00C3497D"/>
    <w:rsid w:val="00C37013"/>
    <w:rsid w:val="00C37AA8"/>
    <w:rsid w:val="00C42587"/>
    <w:rsid w:val="00C4586F"/>
    <w:rsid w:val="00C663ED"/>
    <w:rsid w:val="00C665EE"/>
    <w:rsid w:val="00C726D1"/>
    <w:rsid w:val="00C72891"/>
    <w:rsid w:val="00C76658"/>
    <w:rsid w:val="00C84945"/>
    <w:rsid w:val="00C85F87"/>
    <w:rsid w:val="00C87979"/>
    <w:rsid w:val="00CA6D75"/>
    <w:rsid w:val="00CB665B"/>
    <w:rsid w:val="00CD5898"/>
    <w:rsid w:val="00CD69C8"/>
    <w:rsid w:val="00D16FEB"/>
    <w:rsid w:val="00D409EB"/>
    <w:rsid w:val="00D510C4"/>
    <w:rsid w:val="00D53C25"/>
    <w:rsid w:val="00D55169"/>
    <w:rsid w:val="00D65F2E"/>
    <w:rsid w:val="00D92590"/>
    <w:rsid w:val="00D92AEC"/>
    <w:rsid w:val="00DB2E56"/>
    <w:rsid w:val="00DC1D9D"/>
    <w:rsid w:val="00DE6DCB"/>
    <w:rsid w:val="00E019CB"/>
    <w:rsid w:val="00E1309F"/>
    <w:rsid w:val="00E146B7"/>
    <w:rsid w:val="00E16FEA"/>
    <w:rsid w:val="00E4345D"/>
    <w:rsid w:val="00E43ED0"/>
    <w:rsid w:val="00E6333E"/>
    <w:rsid w:val="00E63EDC"/>
    <w:rsid w:val="00E65D5D"/>
    <w:rsid w:val="00E66191"/>
    <w:rsid w:val="00E8428B"/>
    <w:rsid w:val="00EA63D5"/>
    <w:rsid w:val="00EA647C"/>
    <w:rsid w:val="00EB6C71"/>
    <w:rsid w:val="00F13107"/>
    <w:rsid w:val="00F13F64"/>
    <w:rsid w:val="00F1699D"/>
    <w:rsid w:val="00F17925"/>
    <w:rsid w:val="00F3463B"/>
    <w:rsid w:val="00F400E1"/>
    <w:rsid w:val="00F4524E"/>
    <w:rsid w:val="00F54DD6"/>
    <w:rsid w:val="00F909BB"/>
    <w:rsid w:val="00FA67E8"/>
    <w:rsid w:val="00FF49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83969"/>
  <w15:chartTrackingRefBased/>
  <w15:docId w15:val="{F1E2EEDC-DD80-4526-8143-70DE6145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E6F20"/>
    <w:pPr>
      <w:spacing w:after="200" w:line="276" w:lineRule="auto"/>
    </w:pPr>
    <w:rPr>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E6F20"/>
    <w:pPr>
      <w:spacing w:after="0" w:line="240" w:lineRule="auto"/>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E6F20"/>
    <w:pPr>
      <w:ind w:left="720"/>
      <w:contextualSpacing/>
    </w:pPr>
  </w:style>
  <w:style w:type="paragraph" w:styleId="Glava">
    <w:name w:val="header"/>
    <w:basedOn w:val="Navaden"/>
    <w:link w:val="GlavaZnak"/>
    <w:uiPriority w:val="99"/>
    <w:unhideWhenUsed/>
    <w:rsid w:val="009E6F20"/>
    <w:pPr>
      <w:tabs>
        <w:tab w:val="center" w:pos="4536"/>
        <w:tab w:val="right" w:pos="9072"/>
      </w:tabs>
      <w:spacing w:after="0" w:line="240" w:lineRule="auto"/>
    </w:pPr>
  </w:style>
  <w:style w:type="character" w:customStyle="1" w:styleId="GlavaZnak">
    <w:name w:val="Glava Znak"/>
    <w:basedOn w:val="Privzetapisavaodstavka"/>
    <w:link w:val="Glava"/>
    <w:uiPriority w:val="99"/>
    <w:rsid w:val="009E6F20"/>
    <w:rPr>
      <w:sz w:val="22"/>
    </w:rPr>
  </w:style>
  <w:style w:type="paragraph" w:styleId="Noga">
    <w:name w:val="footer"/>
    <w:basedOn w:val="Navaden"/>
    <w:link w:val="NogaZnak"/>
    <w:uiPriority w:val="99"/>
    <w:unhideWhenUsed/>
    <w:rsid w:val="009E6F20"/>
    <w:pPr>
      <w:tabs>
        <w:tab w:val="center" w:pos="4536"/>
        <w:tab w:val="right" w:pos="9072"/>
      </w:tabs>
      <w:spacing w:after="0" w:line="240" w:lineRule="auto"/>
    </w:pPr>
  </w:style>
  <w:style w:type="character" w:customStyle="1" w:styleId="NogaZnak">
    <w:name w:val="Noga Znak"/>
    <w:basedOn w:val="Privzetapisavaodstavka"/>
    <w:link w:val="Noga"/>
    <w:uiPriority w:val="99"/>
    <w:rsid w:val="009E6F20"/>
    <w:rPr>
      <w:sz w:val="22"/>
    </w:rPr>
  </w:style>
  <w:style w:type="character" w:styleId="Besedilooznabemesta">
    <w:name w:val="Placeholder Text"/>
    <w:basedOn w:val="Privzetapisavaodstavka"/>
    <w:uiPriority w:val="99"/>
    <w:semiHidden/>
    <w:rsid w:val="00235952"/>
    <w:rPr>
      <w:color w:val="808080"/>
    </w:rPr>
  </w:style>
  <w:style w:type="character" w:styleId="Krepko">
    <w:name w:val="Strong"/>
    <w:basedOn w:val="Privzetapisavaodstavka"/>
    <w:uiPriority w:val="22"/>
    <w:qFormat/>
    <w:rsid w:val="00A92B0E"/>
    <w:rPr>
      <w:b/>
      <w:bCs/>
    </w:rPr>
  </w:style>
  <w:style w:type="paragraph" w:styleId="Konnaopomba-besedilo">
    <w:name w:val="endnote text"/>
    <w:basedOn w:val="Navaden"/>
    <w:link w:val="Konnaopomba-besediloZnak"/>
    <w:uiPriority w:val="99"/>
    <w:semiHidden/>
    <w:unhideWhenUsed/>
    <w:rsid w:val="006436D2"/>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6436D2"/>
    <w:rPr>
      <w:sz w:val="20"/>
      <w:szCs w:val="20"/>
    </w:rPr>
  </w:style>
  <w:style w:type="character" w:styleId="Konnaopomba-sklic">
    <w:name w:val="endnote reference"/>
    <w:basedOn w:val="Privzetapisavaodstavka"/>
    <w:uiPriority w:val="99"/>
    <w:semiHidden/>
    <w:unhideWhenUsed/>
    <w:rsid w:val="006436D2"/>
    <w:rPr>
      <w:vertAlign w:val="superscript"/>
    </w:rPr>
  </w:style>
  <w:style w:type="paragraph" w:styleId="Sprotnaopomba-besedilo">
    <w:name w:val="footnote text"/>
    <w:basedOn w:val="Navaden"/>
    <w:link w:val="Sprotnaopomba-besediloZnak"/>
    <w:uiPriority w:val="99"/>
    <w:semiHidden/>
    <w:unhideWhenUsed/>
    <w:rsid w:val="00710E6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10E6E"/>
    <w:rPr>
      <w:sz w:val="20"/>
      <w:szCs w:val="20"/>
    </w:rPr>
  </w:style>
  <w:style w:type="character" w:styleId="Sprotnaopomba-sklic">
    <w:name w:val="footnote reference"/>
    <w:basedOn w:val="Privzetapisavaodstavka"/>
    <w:uiPriority w:val="99"/>
    <w:semiHidden/>
    <w:unhideWhenUsed/>
    <w:rsid w:val="00710E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DB45AA-0854-4788-82D3-93AEAFB4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356</Words>
  <Characters>2034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Gorazd Rituper</dc:creator>
  <cp:keywords/>
  <dc:description/>
  <cp:lastModifiedBy>Gorazd Rituper</cp:lastModifiedBy>
  <cp:revision>159</cp:revision>
  <dcterms:created xsi:type="dcterms:W3CDTF">2022-03-07T15:53:00Z</dcterms:created>
  <dcterms:modified xsi:type="dcterms:W3CDTF">2023-03-23T12:04:00Z</dcterms:modified>
</cp:coreProperties>
</file>